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75200" w14:textId="73C0A94A" w:rsidR="009E51D5" w:rsidRPr="00A8742D" w:rsidRDefault="009E51D5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0E62C942" w14:textId="325337D6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7ECFA3F1" w14:textId="77777777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5768D8FE" w14:textId="77777777" w:rsidR="00B52E9D" w:rsidRPr="00A8742D" w:rsidRDefault="00B52E9D" w:rsidP="003C388E">
      <w:pPr>
        <w:ind w:left="4320"/>
        <w:rPr>
          <w:rFonts w:asciiTheme="majorHAnsi" w:hAnsiTheme="majorHAnsi"/>
          <w:sz w:val="22"/>
          <w:szCs w:val="22"/>
        </w:rPr>
      </w:pPr>
    </w:p>
    <w:p w14:paraId="6B6033B9" w14:textId="77777777" w:rsidR="003A4419" w:rsidRPr="00A8742D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14:paraId="64AD2D27" w14:textId="77777777" w:rsidR="003A4419" w:rsidRPr="00F5427F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</w:rPr>
      </w:pPr>
    </w:p>
    <w:p w14:paraId="1BCD6212" w14:textId="77777777" w:rsidR="00EB6D1F" w:rsidRPr="009F75A8" w:rsidRDefault="00EB6D1F" w:rsidP="00EB6D1F">
      <w:pPr>
        <w:contextualSpacing/>
        <w:jc w:val="center"/>
        <w:rPr>
          <w:rFonts w:asciiTheme="majorHAnsi" w:hAnsiTheme="majorHAnsi"/>
          <w:b/>
          <w:sz w:val="32"/>
          <w:szCs w:val="22"/>
          <w:u w:val="single"/>
        </w:rPr>
      </w:pPr>
    </w:p>
    <w:p w14:paraId="291BB227" w14:textId="00A93C58" w:rsidR="000D2E79" w:rsidRDefault="009679DC" w:rsidP="009F75A8">
      <w:pPr>
        <w:widowControl w:val="0"/>
        <w:autoSpaceDE w:val="0"/>
        <w:autoSpaceDN w:val="0"/>
        <w:adjustRightInd w:val="0"/>
        <w:spacing w:before="33" w:line="264" w:lineRule="exact"/>
        <w:jc w:val="center"/>
        <w:rPr>
          <w:rFonts w:ascii="Calibri" w:hAnsi="Calibri"/>
          <w:b/>
          <w:bCs/>
          <w:color w:val="EA7125"/>
          <w:sz w:val="32"/>
          <w:szCs w:val="32"/>
        </w:rPr>
      </w:pPr>
      <w:r>
        <w:rPr>
          <w:rFonts w:ascii="Calibri" w:hAnsi="Calibri"/>
          <w:b/>
          <w:bCs/>
          <w:color w:val="EA7125"/>
          <w:sz w:val="32"/>
          <w:szCs w:val="32"/>
        </w:rPr>
        <w:t xml:space="preserve">Camp Hope </w:t>
      </w:r>
      <w:r w:rsidR="00C67A42">
        <w:rPr>
          <w:rFonts w:ascii="Calibri" w:hAnsi="Calibri"/>
          <w:b/>
          <w:bCs/>
          <w:color w:val="EA7125"/>
          <w:sz w:val="32"/>
          <w:szCs w:val="32"/>
        </w:rPr>
        <w:t xml:space="preserve">Registration, </w:t>
      </w:r>
      <w:r w:rsidR="000D2E79" w:rsidRPr="00442B48">
        <w:rPr>
          <w:rFonts w:ascii="Calibri" w:hAnsi="Calibri"/>
          <w:b/>
          <w:bCs/>
          <w:color w:val="EA7125"/>
          <w:sz w:val="32"/>
          <w:szCs w:val="32"/>
        </w:rPr>
        <w:t>Tuition and Funding Information</w:t>
      </w:r>
      <w:r w:rsidR="000B16D5">
        <w:rPr>
          <w:rFonts w:ascii="Calibri" w:hAnsi="Calibri"/>
          <w:b/>
          <w:bCs/>
          <w:color w:val="EA7125"/>
          <w:sz w:val="32"/>
          <w:szCs w:val="32"/>
        </w:rPr>
        <w:t xml:space="preserve"> </w:t>
      </w:r>
      <w:r w:rsidR="008C69C3">
        <w:rPr>
          <w:rFonts w:ascii="Calibri" w:hAnsi="Calibri"/>
          <w:b/>
          <w:bCs/>
          <w:color w:val="EA7125"/>
          <w:sz w:val="32"/>
          <w:szCs w:val="32"/>
        </w:rPr>
        <w:t>202</w:t>
      </w:r>
      <w:r w:rsidR="00442F0E">
        <w:rPr>
          <w:rFonts w:ascii="Calibri" w:hAnsi="Calibri"/>
          <w:b/>
          <w:bCs/>
          <w:color w:val="EA7125"/>
          <w:sz w:val="32"/>
          <w:szCs w:val="32"/>
        </w:rPr>
        <w:t>4</w:t>
      </w:r>
    </w:p>
    <w:p w14:paraId="0EB0CD25" w14:textId="2FBAB49F" w:rsidR="009F75A8" w:rsidRDefault="009F75A8" w:rsidP="009F75A8">
      <w:pPr>
        <w:widowControl w:val="0"/>
        <w:autoSpaceDE w:val="0"/>
        <w:autoSpaceDN w:val="0"/>
        <w:adjustRightInd w:val="0"/>
        <w:spacing w:before="33" w:line="264" w:lineRule="exact"/>
        <w:rPr>
          <w:rFonts w:ascii="Calibri" w:hAnsi="Calibri"/>
          <w:b/>
          <w:bCs/>
          <w:color w:val="EA7125"/>
          <w:sz w:val="32"/>
          <w:szCs w:val="32"/>
        </w:rPr>
      </w:pPr>
    </w:p>
    <w:p w14:paraId="28B009BC" w14:textId="77777777" w:rsidR="009F75A8" w:rsidRPr="009F75A8" w:rsidRDefault="009F75A8" w:rsidP="009F75A8">
      <w:pPr>
        <w:widowControl w:val="0"/>
        <w:autoSpaceDE w:val="0"/>
        <w:autoSpaceDN w:val="0"/>
        <w:adjustRightInd w:val="0"/>
        <w:spacing w:before="33" w:line="264" w:lineRule="exact"/>
        <w:rPr>
          <w:rFonts w:ascii="Calibri" w:hAnsi="Calibri"/>
          <w:b/>
          <w:bCs/>
          <w:color w:val="EA7125"/>
          <w:sz w:val="32"/>
          <w:szCs w:val="32"/>
        </w:rPr>
      </w:pPr>
    </w:p>
    <w:p w14:paraId="3AC69CD2" w14:textId="224A9BCD" w:rsidR="002E73D3" w:rsidRDefault="009569F4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</w:pPr>
      <w:r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R</w:t>
      </w:r>
      <w:r w:rsidR="00B07F0F"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egistration </w:t>
      </w:r>
      <w:r w:rsidR="00C67A42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</w:t>
      </w:r>
      <w:r w:rsidR="00B07F0F"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Fee</w:t>
      </w:r>
      <w:r w:rsidR="00BF507C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:</w:t>
      </w:r>
      <w:r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  <w:t xml:space="preserve"> </w:t>
      </w:r>
    </w:p>
    <w:p w14:paraId="49B52457" w14:textId="220808FD" w:rsidR="00C67A42" w:rsidRDefault="00C67A42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>Camp Hope requires that each interested camper completes and submits a Registration Form to request participation and specify dates/weeks to attend Camp Hope.  Along with the Registration Form, a registration fee is required, see below for fees. Registration Forms submitted without the Registration Fee may not be processed.</w:t>
      </w:r>
    </w:p>
    <w:p w14:paraId="0E7B6D78" w14:textId="3C856C45" w:rsidR="000D2E79" w:rsidRPr="00CC457C" w:rsidRDefault="00BF507C" w:rsidP="00AF18C4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0D2E79" w:rsidRPr="00BF507C">
        <w:rPr>
          <w:rFonts w:asciiTheme="majorHAnsi" w:hAnsiTheme="majorHAnsi"/>
          <w:b/>
          <w:bCs/>
          <w:color w:val="000000"/>
          <w:sz w:val="22"/>
          <w:szCs w:val="22"/>
        </w:rPr>
        <w:t>One camper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>: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ab/>
      </w:r>
      <w:r w:rsidR="000D2E79" w:rsidRPr="00CC457C">
        <w:rPr>
          <w:rFonts w:asciiTheme="majorHAnsi" w:hAnsiTheme="majorHAnsi"/>
          <w:bCs/>
          <w:color w:val="000000"/>
          <w:sz w:val="22"/>
          <w:szCs w:val="22"/>
        </w:rPr>
        <w:t xml:space="preserve">$40.00 </w:t>
      </w:r>
    </w:p>
    <w:p w14:paraId="30233D95" w14:textId="199E1E08" w:rsidR="000D2E79" w:rsidRDefault="00BF507C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0D2E79" w:rsidRPr="00BF507C">
        <w:rPr>
          <w:rFonts w:asciiTheme="majorHAnsi" w:hAnsiTheme="majorHAnsi"/>
          <w:b/>
          <w:bCs/>
          <w:color w:val="000000"/>
          <w:sz w:val="22"/>
          <w:szCs w:val="22"/>
        </w:rPr>
        <w:t>Two campers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>: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ab/>
      </w:r>
      <w:r w:rsidR="000D2E79">
        <w:rPr>
          <w:rFonts w:asciiTheme="majorHAnsi" w:hAnsiTheme="majorHAnsi"/>
          <w:bCs/>
          <w:color w:val="000000"/>
          <w:sz w:val="22"/>
          <w:szCs w:val="22"/>
        </w:rPr>
        <w:t>$55</w:t>
      </w:r>
      <w:r w:rsidR="000D2E79" w:rsidRPr="00CC457C">
        <w:rPr>
          <w:rFonts w:asciiTheme="majorHAnsi" w:hAnsiTheme="majorHAnsi"/>
          <w:bCs/>
          <w:color w:val="000000"/>
          <w:sz w:val="22"/>
          <w:szCs w:val="22"/>
        </w:rPr>
        <w:t xml:space="preserve">.00 </w:t>
      </w:r>
    </w:p>
    <w:p w14:paraId="71967321" w14:textId="47DEA702" w:rsidR="00103463" w:rsidRDefault="00354045" w:rsidP="0010346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i/>
          <w:sz w:val="22"/>
          <w:szCs w:val="22"/>
        </w:rPr>
      </w:pPr>
      <w:r w:rsidRPr="00354045">
        <w:rPr>
          <w:rFonts w:asciiTheme="majorHAnsi" w:hAnsiTheme="majorHAnsi"/>
          <w:bCs/>
          <w:i/>
          <w:color w:val="000000"/>
          <w:sz w:val="22"/>
          <w:szCs w:val="22"/>
        </w:rPr>
        <w:t xml:space="preserve">The </w:t>
      </w:r>
      <w:r w:rsidR="00103463">
        <w:rPr>
          <w:rFonts w:asciiTheme="majorHAnsi" w:hAnsiTheme="majorHAnsi"/>
          <w:bCs/>
          <w:i/>
          <w:sz w:val="22"/>
          <w:szCs w:val="22"/>
        </w:rPr>
        <w:t>Registration fee includes an Arc membership and a camp t-shirt, an additional fee of $3.00 is applied to shirts sizes XXL or XXXL</w:t>
      </w:r>
    </w:p>
    <w:p w14:paraId="33CBA03E" w14:textId="0E19FBF2" w:rsidR="00103463" w:rsidRDefault="00103463" w:rsidP="0010346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sz w:val="22"/>
          <w:szCs w:val="22"/>
        </w:rPr>
      </w:pPr>
    </w:p>
    <w:p w14:paraId="15E3220C" w14:textId="6779B221" w:rsidR="00C67A42" w:rsidRPr="00C67A42" w:rsidRDefault="00C67A42" w:rsidP="0010346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 w:rsidRPr="00C67A42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Tuition and Funding</w:t>
      </w: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:</w:t>
      </w:r>
    </w:p>
    <w:p w14:paraId="57A7C4D5" w14:textId="27D6A83A" w:rsidR="00C67A42" w:rsidRPr="006C33DC" w:rsidRDefault="00C67A42" w:rsidP="00C67A4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sz w:val="22"/>
          <w:szCs w:val="22"/>
        </w:rPr>
      </w:pPr>
      <w:r w:rsidRPr="0095627C">
        <w:rPr>
          <w:rFonts w:ascii="Calibri" w:hAnsi="Calibri"/>
          <w:bCs/>
          <w:sz w:val="22"/>
          <w:szCs w:val="22"/>
        </w:rPr>
        <w:t xml:space="preserve">Parents/guardians of campers accepted into the Camp Hope program </w:t>
      </w:r>
      <w:r>
        <w:rPr>
          <w:rFonts w:ascii="Calibri" w:hAnsi="Calibri"/>
          <w:bCs/>
          <w:sz w:val="22"/>
          <w:szCs w:val="22"/>
        </w:rPr>
        <w:t>are</w:t>
      </w:r>
      <w:r w:rsidRPr="0095627C">
        <w:rPr>
          <w:rFonts w:ascii="Calibri" w:hAnsi="Calibri"/>
          <w:bCs/>
          <w:sz w:val="22"/>
          <w:szCs w:val="22"/>
        </w:rPr>
        <w:t xml:space="preserve"> sent a</w:t>
      </w:r>
      <w:r>
        <w:rPr>
          <w:rFonts w:ascii="Calibri" w:hAnsi="Calibri"/>
          <w:bCs/>
          <w:sz w:val="22"/>
          <w:szCs w:val="22"/>
        </w:rPr>
        <w:t>n</w:t>
      </w:r>
      <w:r w:rsidRPr="0095627C">
        <w:rPr>
          <w:rFonts w:ascii="Calibri" w:hAnsi="Calibri"/>
          <w:bCs/>
          <w:sz w:val="22"/>
          <w:szCs w:val="22"/>
        </w:rPr>
        <w:t xml:space="preserve"> invoice for </w:t>
      </w:r>
      <w:r>
        <w:rPr>
          <w:rFonts w:ascii="Calibri" w:hAnsi="Calibri"/>
          <w:bCs/>
          <w:sz w:val="22"/>
          <w:szCs w:val="22"/>
        </w:rPr>
        <w:t>tuition upon acceptance into the program.  Any tuition funding approved by</w:t>
      </w:r>
      <w:r w:rsidRPr="0095627C">
        <w:rPr>
          <w:rFonts w:asciiTheme="majorHAnsi" w:hAnsiTheme="majorHAnsi"/>
          <w:bCs/>
          <w:sz w:val="22"/>
          <w:szCs w:val="22"/>
        </w:rPr>
        <w:t xml:space="preserve"> DCF, DDD, School District</w:t>
      </w:r>
      <w:r>
        <w:rPr>
          <w:rFonts w:asciiTheme="majorHAnsi" w:hAnsiTheme="majorHAnsi"/>
          <w:bCs/>
          <w:sz w:val="22"/>
          <w:szCs w:val="22"/>
        </w:rPr>
        <w:t>,</w:t>
      </w:r>
      <w:r w:rsidRPr="0095627C">
        <w:rPr>
          <w:rFonts w:asciiTheme="majorHAnsi" w:hAnsiTheme="majorHAnsi"/>
          <w:bCs/>
          <w:sz w:val="22"/>
          <w:szCs w:val="22"/>
        </w:rPr>
        <w:t xml:space="preserve"> or through Financial Aid from The Arc of Essex County</w:t>
      </w:r>
      <w:r>
        <w:rPr>
          <w:rFonts w:asciiTheme="majorHAnsi" w:hAnsiTheme="majorHAnsi"/>
          <w:bCs/>
          <w:sz w:val="22"/>
          <w:szCs w:val="22"/>
        </w:rPr>
        <w:t xml:space="preserve">, will be reflected on the invoice. </w:t>
      </w:r>
      <w:r w:rsidRPr="00BF02F0">
        <w:rPr>
          <w:rFonts w:asciiTheme="majorHAnsi" w:hAnsiTheme="majorHAnsi"/>
          <w:bCs/>
          <w:sz w:val="22"/>
          <w:szCs w:val="22"/>
        </w:rPr>
        <w:t xml:space="preserve"> </w:t>
      </w:r>
      <w:r>
        <w:rPr>
          <w:rFonts w:asciiTheme="majorHAnsi" w:hAnsiTheme="majorHAnsi"/>
          <w:bCs/>
          <w:sz w:val="22"/>
          <w:szCs w:val="22"/>
        </w:rPr>
        <w:t>Tuition balances are required to be paid in full prior to</w:t>
      </w:r>
      <w:r w:rsidRPr="0095627C">
        <w:rPr>
          <w:rFonts w:asciiTheme="majorHAnsi" w:hAnsiTheme="majorHAnsi"/>
          <w:bCs/>
          <w:sz w:val="22"/>
          <w:szCs w:val="22"/>
        </w:rPr>
        <w:t xml:space="preserve"> the start of the camp season.</w:t>
      </w:r>
      <w:r>
        <w:rPr>
          <w:rFonts w:asciiTheme="majorHAnsi" w:hAnsiTheme="majorHAnsi"/>
          <w:bCs/>
          <w:sz w:val="22"/>
          <w:szCs w:val="22"/>
        </w:rPr>
        <w:t xml:space="preserve">  Camp Hope tuition includes </w:t>
      </w:r>
      <w:r w:rsidRPr="006C33DC">
        <w:rPr>
          <w:rFonts w:asciiTheme="majorHAnsi" w:hAnsiTheme="majorHAnsi"/>
          <w:bCs/>
          <w:sz w:val="22"/>
          <w:szCs w:val="22"/>
        </w:rPr>
        <w:t>weekly tuition</w:t>
      </w:r>
      <w:r>
        <w:rPr>
          <w:rFonts w:asciiTheme="majorHAnsi" w:hAnsiTheme="majorHAnsi"/>
          <w:bCs/>
          <w:sz w:val="22"/>
          <w:szCs w:val="22"/>
        </w:rPr>
        <w:t xml:space="preserve"> and if</w:t>
      </w:r>
      <w:r w:rsidRPr="006C33DC">
        <w:rPr>
          <w:rFonts w:asciiTheme="majorHAnsi" w:hAnsiTheme="majorHAnsi"/>
          <w:bCs/>
          <w:sz w:val="22"/>
          <w:szCs w:val="22"/>
        </w:rPr>
        <w:t xml:space="preserve"> applicable, a one</w:t>
      </w:r>
      <w:r>
        <w:rPr>
          <w:rFonts w:asciiTheme="majorHAnsi" w:hAnsiTheme="majorHAnsi"/>
          <w:bCs/>
          <w:sz w:val="22"/>
          <w:szCs w:val="22"/>
        </w:rPr>
        <w:t>-</w:t>
      </w:r>
      <w:r w:rsidRPr="006C33DC">
        <w:rPr>
          <w:rFonts w:asciiTheme="majorHAnsi" w:hAnsiTheme="majorHAnsi"/>
          <w:bCs/>
          <w:sz w:val="22"/>
          <w:szCs w:val="22"/>
        </w:rPr>
        <w:t>to</w:t>
      </w:r>
      <w:r>
        <w:rPr>
          <w:rFonts w:asciiTheme="majorHAnsi" w:hAnsiTheme="majorHAnsi"/>
          <w:bCs/>
          <w:sz w:val="22"/>
          <w:szCs w:val="22"/>
        </w:rPr>
        <w:t>-</w:t>
      </w:r>
      <w:r w:rsidRPr="006C33DC">
        <w:rPr>
          <w:rFonts w:asciiTheme="majorHAnsi" w:hAnsiTheme="majorHAnsi"/>
          <w:bCs/>
          <w:sz w:val="22"/>
          <w:szCs w:val="22"/>
        </w:rPr>
        <w:t>one fee and/or a transportation fee</w:t>
      </w:r>
      <w:r>
        <w:rPr>
          <w:rFonts w:asciiTheme="majorHAnsi" w:hAnsiTheme="majorHAnsi"/>
          <w:bCs/>
          <w:sz w:val="22"/>
          <w:szCs w:val="22"/>
        </w:rPr>
        <w:t>.</w:t>
      </w:r>
    </w:p>
    <w:p w14:paraId="5A37147E" w14:textId="77777777" w:rsidR="00C67A42" w:rsidRPr="00421326" w:rsidRDefault="00C67A42" w:rsidP="00C67A4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  <w:u w:val="single"/>
        </w:rPr>
      </w:pPr>
    </w:p>
    <w:p w14:paraId="345A321C" w14:textId="1A56963A" w:rsidR="00BF507C" w:rsidRDefault="00181DD6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Weekly 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ne-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o-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ne </w:t>
      </w:r>
      <w:r w:rsidR="00405FD3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Tuition for Campers ages 5 - 20</w:t>
      </w:r>
      <w:r w:rsidR="00BF507C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: </w:t>
      </w:r>
    </w:p>
    <w:p w14:paraId="4845D790" w14:textId="1F4E4A97" w:rsidR="000D2E79" w:rsidRPr="009569F4" w:rsidRDefault="00BF507C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B83D99" w:rsidRPr="009569F4">
        <w:rPr>
          <w:rFonts w:asciiTheme="majorHAnsi" w:hAnsiTheme="majorHAnsi"/>
          <w:b/>
          <w:bCs/>
          <w:sz w:val="22"/>
          <w:szCs w:val="22"/>
        </w:rPr>
        <w:t>Camper Tuition</w:t>
      </w:r>
      <w:r w:rsidR="007A2B89">
        <w:rPr>
          <w:rFonts w:asciiTheme="majorHAnsi" w:hAnsiTheme="majorHAnsi"/>
          <w:b/>
          <w:bCs/>
          <w:sz w:val="22"/>
          <w:szCs w:val="22"/>
        </w:rPr>
        <w:t>**</w:t>
      </w:r>
    </w:p>
    <w:p w14:paraId="1140E670" w14:textId="5B3209B9" w:rsidR="00A81780" w:rsidRDefault="001F2878" w:rsidP="00D2414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>Week 1</w:t>
      </w:r>
      <w:proofErr w:type="gramStart"/>
      <w:r w:rsidR="009F75A8">
        <w:rPr>
          <w:rFonts w:asciiTheme="majorHAnsi" w:hAnsiTheme="majorHAnsi"/>
          <w:bCs/>
          <w:color w:val="000000"/>
          <w:sz w:val="22"/>
          <w:szCs w:val="22"/>
        </w:rPr>
        <w:t xml:space="preserve">:  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>(</w:t>
      </w:r>
      <w:proofErr w:type="gramEnd"/>
      <w:r w:rsidR="004A0D75">
        <w:rPr>
          <w:rFonts w:asciiTheme="majorHAnsi" w:hAnsiTheme="majorHAnsi"/>
          <w:bCs/>
          <w:color w:val="000000"/>
          <w:sz w:val="22"/>
          <w:szCs w:val="22"/>
        </w:rPr>
        <w:t>7/</w:t>
      </w:r>
      <w:r w:rsidR="00442F0E">
        <w:rPr>
          <w:rFonts w:asciiTheme="majorHAnsi" w:hAnsiTheme="majorHAnsi"/>
          <w:bCs/>
          <w:color w:val="000000"/>
          <w:sz w:val="22"/>
          <w:szCs w:val="22"/>
        </w:rPr>
        <w:t>1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 xml:space="preserve"> – 7/</w:t>
      </w:r>
      <w:r w:rsidR="00442F0E">
        <w:rPr>
          <w:rFonts w:asciiTheme="majorHAnsi" w:hAnsiTheme="majorHAnsi"/>
          <w:bCs/>
          <w:color w:val="000000"/>
          <w:sz w:val="22"/>
          <w:szCs w:val="22"/>
        </w:rPr>
        <w:t>3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  <w:t>$</w:t>
      </w:r>
      <w:r w:rsidR="005C419E">
        <w:rPr>
          <w:rFonts w:asciiTheme="majorHAnsi" w:hAnsiTheme="majorHAnsi"/>
          <w:bCs/>
          <w:color w:val="000000"/>
          <w:sz w:val="22"/>
          <w:szCs w:val="22"/>
        </w:rPr>
        <w:t>360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 xml:space="preserve"> per week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 xml:space="preserve"> (</w:t>
      </w:r>
      <w:r w:rsidR="00442F0E">
        <w:rPr>
          <w:rFonts w:asciiTheme="majorHAnsi" w:hAnsiTheme="majorHAnsi"/>
          <w:bCs/>
          <w:color w:val="000000"/>
          <w:sz w:val="22"/>
          <w:szCs w:val="22"/>
        </w:rPr>
        <w:t xml:space="preserve">3 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days of camp, Holiday 7/4</w:t>
      </w:r>
      <w:r w:rsidR="00442F0E">
        <w:rPr>
          <w:rFonts w:asciiTheme="majorHAnsi" w:hAnsiTheme="majorHAnsi"/>
          <w:bCs/>
          <w:color w:val="000000"/>
          <w:sz w:val="22"/>
          <w:szCs w:val="22"/>
        </w:rPr>
        <w:t xml:space="preserve"> and 7/5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)</w:t>
      </w:r>
    </w:p>
    <w:p w14:paraId="0ABF6444" w14:textId="58992B15" w:rsidR="00D2414A" w:rsidRDefault="00D2414A" w:rsidP="00D2414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bookmarkStart w:id="0" w:name="_Hlk93924042"/>
      <w:r>
        <w:rPr>
          <w:rFonts w:asciiTheme="majorHAnsi" w:hAnsiTheme="majorHAnsi"/>
          <w:bCs/>
          <w:color w:val="000000"/>
          <w:sz w:val="22"/>
          <w:szCs w:val="22"/>
        </w:rPr>
        <w:t xml:space="preserve">Weeks 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2</w:t>
      </w:r>
      <w:r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r w:rsidR="009F75A8">
        <w:rPr>
          <w:rFonts w:asciiTheme="majorHAnsi" w:hAnsiTheme="majorHAnsi"/>
          <w:bCs/>
          <w:color w:val="000000"/>
          <w:sz w:val="22"/>
          <w:szCs w:val="22"/>
        </w:rPr>
        <w:t>thru 7</w:t>
      </w:r>
      <w:proofErr w:type="gramStart"/>
      <w:r w:rsidR="009F75A8">
        <w:rPr>
          <w:rFonts w:asciiTheme="majorHAnsi" w:hAnsiTheme="majorHAnsi"/>
          <w:bCs/>
          <w:color w:val="000000"/>
          <w:sz w:val="22"/>
          <w:szCs w:val="22"/>
        </w:rPr>
        <w:t xml:space="preserve">:  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>(</w:t>
      </w:r>
      <w:proofErr w:type="gramEnd"/>
      <w:r w:rsidR="004A0D75">
        <w:rPr>
          <w:rFonts w:asciiTheme="majorHAnsi" w:hAnsiTheme="majorHAnsi"/>
          <w:bCs/>
          <w:color w:val="000000"/>
          <w:sz w:val="22"/>
          <w:szCs w:val="22"/>
        </w:rPr>
        <w:t>7/</w:t>
      </w:r>
      <w:r w:rsidR="005C419E">
        <w:rPr>
          <w:rFonts w:asciiTheme="majorHAnsi" w:hAnsiTheme="majorHAnsi"/>
          <w:bCs/>
          <w:color w:val="000000"/>
          <w:sz w:val="22"/>
          <w:szCs w:val="22"/>
        </w:rPr>
        <w:t>8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 xml:space="preserve"> – 8/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1</w:t>
      </w:r>
      <w:r w:rsidR="005C419E">
        <w:rPr>
          <w:rFonts w:asciiTheme="majorHAnsi" w:hAnsiTheme="majorHAnsi"/>
          <w:bCs/>
          <w:color w:val="000000"/>
          <w:sz w:val="22"/>
          <w:szCs w:val="22"/>
        </w:rPr>
        <w:t>6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>)</w:t>
      </w:r>
      <w:r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bookmarkEnd w:id="0"/>
      <w:r w:rsidR="00181DD6"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442F0E">
        <w:rPr>
          <w:rFonts w:asciiTheme="majorHAnsi" w:hAnsiTheme="majorHAnsi"/>
          <w:bCs/>
          <w:color w:val="000000"/>
          <w:sz w:val="22"/>
          <w:szCs w:val="22"/>
        </w:rPr>
        <w:t>6</w:t>
      </w:r>
      <w:r>
        <w:rPr>
          <w:rFonts w:asciiTheme="majorHAnsi" w:hAnsiTheme="majorHAnsi"/>
          <w:bCs/>
          <w:color w:val="000000"/>
          <w:sz w:val="22"/>
          <w:szCs w:val="22"/>
        </w:rPr>
        <w:t>00 per week</w:t>
      </w:r>
    </w:p>
    <w:p w14:paraId="176320A8" w14:textId="77777777" w:rsidR="00354045" w:rsidRPr="00CC457C" w:rsidRDefault="00354045" w:rsidP="00D2414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14:paraId="03D49C62" w14:textId="1990574D" w:rsidR="000D2E79" w:rsidRPr="009569F4" w:rsidRDefault="00BF507C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7A2B89">
        <w:rPr>
          <w:rFonts w:asciiTheme="majorHAnsi" w:hAnsiTheme="majorHAnsi"/>
          <w:b/>
          <w:bCs/>
          <w:sz w:val="22"/>
          <w:szCs w:val="22"/>
        </w:rPr>
        <w:t xml:space="preserve">Camper Tuition plus </w:t>
      </w:r>
      <w:r w:rsidR="000D2E79" w:rsidRPr="009569F4">
        <w:rPr>
          <w:rFonts w:asciiTheme="majorHAnsi" w:hAnsiTheme="majorHAnsi"/>
          <w:b/>
          <w:bCs/>
          <w:sz w:val="22"/>
          <w:szCs w:val="22"/>
        </w:rPr>
        <w:t>One-to-One Fees</w:t>
      </w:r>
      <w:r w:rsidR="007A2B89">
        <w:rPr>
          <w:rFonts w:asciiTheme="majorHAnsi" w:hAnsiTheme="majorHAnsi"/>
          <w:b/>
          <w:bCs/>
          <w:sz w:val="22"/>
          <w:szCs w:val="22"/>
        </w:rPr>
        <w:t>**</w:t>
      </w:r>
      <w:r w:rsidR="00A50822"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35D1177E" w14:textId="717F883F" w:rsidR="00A81780" w:rsidRDefault="001F2878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>Week 1</w:t>
      </w:r>
      <w:proofErr w:type="gramStart"/>
      <w:r w:rsidR="009F75A8">
        <w:rPr>
          <w:rFonts w:asciiTheme="majorHAnsi" w:hAnsiTheme="majorHAnsi"/>
          <w:bCs/>
          <w:color w:val="000000"/>
          <w:sz w:val="22"/>
          <w:szCs w:val="22"/>
        </w:rPr>
        <w:t xml:space="preserve">:  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(</w:t>
      </w:r>
      <w:proofErr w:type="gramEnd"/>
      <w:r w:rsidR="004A0D75">
        <w:rPr>
          <w:rFonts w:asciiTheme="majorHAnsi" w:hAnsiTheme="majorHAnsi"/>
          <w:bCs/>
          <w:color w:val="000000"/>
          <w:sz w:val="22"/>
          <w:szCs w:val="22"/>
        </w:rPr>
        <w:t>7/</w:t>
      </w:r>
      <w:r w:rsidR="005C419E">
        <w:rPr>
          <w:rFonts w:asciiTheme="majorHAnsi" w:hAnsiTheme="majorHAnsi"/>
          <w:bCs/>
          <w:color w:val="000000"/>
          <w:sz w:val="22"/>
          <w:szCs w:val="22"/>
        </w:rPr>
        <w:t>1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 xml:space="preserve"> – 7</w:t>
      </w:r>
      <w:r w:rsidR="00C93EF8">
        <w:rPr>
          <w:rFonts w:asciiTheme="majorHAnsi" w:hAnsiTheme="majorHAnsi"/>
          <w:bCs/>
          <w:color w:val="000000"/>
          <w:sz w:val="22"/>
          <w:szCs w:val="22"/>
        </w:rPr>
        <w:t>/3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  <w:t>$</w:t>
      </w:r>
      <w:r w:rsidR="0066536A">
        <w:rPr>
          <w:rFonts w:asciiTheme="majorHAnsi" w:hAnsiTheme="majorHAnsi"/>
          <w:bCs/>
          <w:color w:val="000000"/>
          <w:sz w:val="22"/>
          <w:szCs w:val="22"/>
        </w:rPr>
        <w:t>750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 xml:space="preserve"> per week</w:t>
      </w:r>
    </w:p>
    <w:p w14:paraId="66096E11" w14:textId="709C76FD" w:rsidR="009F75A8" w:rsidRDefault="001F2878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>
        <w:rPr>
          <w:rFonts w:asciiTheme="majorHAnsi" w:hAnsiTheme="majorHAnsi"/>
          <w:bCs/>
          <w:color w:val="000000"/>
          <w:sz w:val="22"/>
          <w:szCs w:val="22"/>
        </w:rPr>
        <w:t xml:space="preserve">Weeks 2 </w:t>
      </w:r>
      <w:r w:rsidR="009F75A8">
        <w:rPr>
          <w:rFonts w:asciiTheme="majorHAnsi" w:hAnsiTheme="majorHAnsi"/>
          <w:bCs/>
          <w:color w:val="000000"/>
          <w:sz w:val="22"/>
          <w:szCs w:val="22"/>
        </w:rPr>
        <w:t xml:space="preserve">thru </w:t>
      </w:r>
      <w:r w:rsidR="00C86CF1">
        <w:rPr>
          <w:rFonts w:asciiTheme="majorHAnsi" w:hAnsiTheme="majorHAnsi"/>
          <w:bCs/>
          <w:color w:val="000000"/>
          <w:sz w:val="22"/>
          <w:szCs w:val="22"/>
        </w:rPr>
        <w:t>7</w:t>
      </w:r>
      <w:proofErr w:type="gramStart"/>
      <w:r w:rsidR="009F75A8">
        <w:rPr>
          <w:rFonts w:asciiTheme="majorHAnsi" w:hAnsiTheme="majorHAnsi"/>
          <w:bCs/>
          <w:color w:val="000000"/>
          <w:sz w:val="22"/>
          <w:szCs w:val="22"/>
        </w:rPr>
        <w:t xml:space="preserve">:  </w:t>
      </w:r>
      <w:r w:rsidR="00C86CF1">
        <w:rPr>
          <w:rFonts w:asciiTheme="majorHAnsi" w:hAnsiTheme="majorHAnsi"/>
          <w:bCs/>
          <w:color w:val="000000"/>
          <w:sz w:val="22"/>
          <w:szCs w:val="22"/>
        </w:rPr>
        <w:t>(</w:t>
      </w:r>
      <w:proofErr w:type="gramEnd"/>
      <w:r w:rsidR="00C86CF1">
        <w:rPr>
          <w:rFonts w:asciiTheme="majorHAnsi" w:hAnsiTheme="majorHAnsi"/>
          <w:bCs/>
          <w:color w:val="000000"/>
          <w:sz w:val="22"/>
          <w:szCs w:val="22"/>
        </w:rPr>
        <w:t>7/</w:t>
      </w:r>
      <w:r w:rsidR="0066536A">
        <w:rPr>
          <w:rFonts w:asciiTheme="majorHAnsi" w:hAnsiTheme="majorHAnsi"/>
          <w:bCs/>
          <w:color w:val="000000"/>
          <w:sz w:val="22"/>
          <w:szCs w:val="22"/>
        </w:rPr>
        <w:t>8</w:t>
      </w:r>
      <w:r w:rsidR="00C86CF1">
        <w:rPr>
          <w:rFonts w:asciiTheme="majorHAnsi" w:hAnsiTheme="majorHAnsi"/>
          <w:bCs/>
          <w:color w:val="000000"/>
          <w:sz w:val="22"/>
          <w:szCs w:val="22"/>
        </w:rPr>
        <w:t xml:space="preserve"> – 8/1</w:t>
      </w:r>
      <w:r w:rsidR="0066536A">
        <w:rPr>
          <w:rFonts w:asciiTheme="majorHAnsi" w:hAnsiTheme="majorHAnsi"/>
          <w:bCs/>
          <w:color w:val="000000"/>
          <w:sz w:val="22"/>
          <w:szCs w:val="22"/>
        </w:rPr>
        <w:t>6</w:t>
      </w:r>
      <w:r w:rsidR="00C86CF1">
        <w:rPr>
          <w:rFonts w:asciiTheme="majorHAnsi" w:hAnsiTheme="majorHAnsi"/>
          <w:bCs/>
          <w:color w:val="000000"/>
          <w:sz w:val="22"/>
          <w:szCs w:val="22"/>
        </w:rPr>
        <w:t>)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ab/>
      </w:r>
      <w:r w:rsidR="000D2E79" w:rsidRPr="00CC457C"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1</w:t>
      </w:r>
      <w:r w:rsidR="0066536A">
        <w:rPr>
          <w:rFonts w:asciiTheme="majorHAnsi" w:hAnsiTheme="majorHAnsi"/>
          <w:bCs/>
          <w:color w:val="000000"/>
          <w:sz w:val="22"/>
          <w:szCs w:val="22"/>
        </w:rPr>
        <w:t>2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50 per week</w:t>
      </w:r>
    </w:p>
    <w:p w14:paraId="4DFFE506" w14:textId="65ED9210" w:rsidR="00AB25B4" w:rsidRDefault="00A81780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00CC457C">
        <w:rPr>
          <w:rFonts w:asciiTheme="majorHAnsi" w:hAnsiTheme="majorHAnsi"/>
          <w:bCs/>
          <w:color w:val="000000"/>
          <w:sz w:val="22"/>
          <w:szCs w:val="22"/>
        </w:rPr>
        <w:tab/>
      </w:r>
    </w:p>
    <w:p w14:paraId="1836E9B6" w14:textId="77777777" w:rsidR="00AB25B4" w:rsidRDefault="00AB25B4" w:rsidP="00AB25B4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** Tuition includes transportation from a centralized spot in Essex County</w:t>
      </w:r>
    </w:p>
    <w:p w14:paraId="2336D9E9" w14:textId="77777777" w:rsidR="007A2B89" w:rsidRPr="00CC457C" w:rsidRDefault="007A2B89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14:paraId="6B50EEC9" w14:textId="508E0429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Weekly </w:t>
      </w:r>
      <w:r w:rsidR="001B524E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One-To-One </w:t>
      </w: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Tuition for Campers Age 21 and Over: </w:t>
      </w:r>
    </w:p>
    <w:p w14:paraId="3B396374" w14:textId="77777777" w:rsidR="00C846FA" w:rsidRPr="009569F4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Pr="009569F4">
        <w:rPr>
          <w:rFonts w:asciiTheme="majorHAnsi" w:hAnsiTheme="majorHAnsi"/>
          <w:b/>
          <w:bCs/>
          <w:sz w:val="22"/>
          <w:szCs w:val="22"/>
        </w:rPr>
        <w:t>Camper Tuition</w:t>
      </w:r>
      <w:r>
        <w:rPr>
          <w:rFonts w:asciiTheme="majorHAnsi" w:hAnsiTheme="majorHAnsi"/>
          <w:b/>
          <w:bCs/>
          <w:sz w:val="22"/>
          <w:szCs w:val="22"/>
        </w:rPr>
        <w:t xml:space="preserve"> **</w:t>
      </w:r>
      <w:r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50019D27" w14:textId="03831A9C" w:rsidR="00A81780" w:rsidRDefault="00C846FA" w:rsidP="2AC2A97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>Week 1</w:t>
      </w:r>
      <w:proofErr w:type="gramStart"/>
      <w:r w:rsidR="009F75A8">
        <w:rPr>
          <w:rFonts w:asciiTheme="majorHAnsi" w:hAnsiTheme="majorHAnsi"/>
          <w:color w:val="000000"/>
          <w:sz w:val="22"/>
          <w:szCs w:val="22"/>
        </w:rPr>
        <w:t xml:space="preserve">:  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>(</w:t>
      </w:r>
      <w:proofErr w:type="gramEnd"/>
      <w:r w:rsidR="00C86CF1" w:rsidRPr="2AC2A973">
        <w:rPr>
          <w:rFonts w:asciiTheme="majorHAnsi" w:hAnsiTheme="majorHAnsi"/>
          <w:color w:val="000000"/>
          <w:sz w:val="22"/>
          <w:szCs w:val="22"/>
        </w:rPr>
        <w:t>7/</w:t>
      </w:r>
      <w:r w:rsidR="00034B05">
        <w:rPr>
          <w:rFonts w:asciiTheme="majorHAnsi" w:hAnsiTheme="majorHAnsi"/>
          <w:color w:val="000000"/>
          <w:sz w:val="22"/>
          <w:szCs w:val="22"/>
        </w:rPr>
        <w:t>1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>– 7/</w:t>
      </w:r>
      <w:r w:rsidR="00034B05">
        <w:rPr>
          <w:rFonts w:asciiTheme="majorHAnsi" w:hAnsiTheme="majorHAnsi"/>
          <w:color w:val="000000"/>
          <w:sz w:val="22"/>
          <w:szCs w:val="22"/>
        </w:rPr>
        <w:t>3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AC2A973">
        <w:rPr>
          <w:rFonts w:asciiTheme="majorHAnsi" w:hAnsiTheme="majorHAnsi"/>
          <w:color w:val="000000"/>
          <w:sz w:val="22"/>
          <w:szCs w:val="22"/>
        </w:rPr>
        <w:t xml:space="preserve"> $</w:t>
      </w:r>
      <w:r w:rsidR="00034B05">
        <w:rPr>
          <w:rFonts w:asciiTheme="majorHAnsi" w:hAnsiTheme="majorHAnsi"/>
          <w:color w:val="000000"/>
          <w:sz w:val="22"/>
          <w:szCs w:val="22"/>
        </w:rPr>
        <w:t>435</w:t>
      </w:r>
      <w:r w:rsidR="4336E010" w:rsidRPr="2AC2A973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A81780" w:rsidRPr="2AC2A973">
        <w:rPr>
          <w:rFonts w:asciiTheme="majorHAnsi" w:hAnsiTheme="majorHAnsi"/>
          <w:color w:val="000000"/>
          <w:sz w:val="22"/>
          <w:szCs w:val="22"/>
        </w:rPr>
        <w:t>per week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 xml:space="preserve"> (</w:t>
      </w:r>
      <w:r w:rsidR="00034B05">
        <w:rPr>
          <w:rFonts w:asciiTheme="majorHAnsi" w:hAnsiTheme="majorHAnsi"/>
          <w:color w:val="000000"/>
          <w:sz w:val="22"/>
          <w:szCs w:val="22"/>
        </w:rPr>
        <w:t>3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 xml:space="preserve"> days of camp, Holiday 7/4</w:t>
      </w:r>
      <w:r w:rsidR="00034B05">
        <w:rPr>
          <w:rFonts w:asciiTheme="majorHAnsi" w:hAnsiTheme="majorHAnsi"/>
          <w:color w:val="000000"/>
          <w:sz w:val="22"/>
          <w:szCs w:val="22"/>
        </w:rPr>
        <w:t xml:space="preserve"> and 7/5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>)</w:t>
      </w:r>
    </w:p>
    <w:p w14:paraId="2B272F1A" w14:textId="66437F6E" w:rsidR="00C846FA" w:rsidRPr="00CC457C" w:rsidRDefault="00C846FA" w:rsidP="2AC2A97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>Weeks 2</w:t>
      </w:r>
      <w:r w:rsidR="009F75A8">
        <w:rPr>
          <w:rFonts w:asciiTheme="majorHAnsi" w:hAnsiTheme="majorHAnsi"/>
          <w:color w:val="000000"/>
          <w:sz w:val="22"/>
          <w:szCs w:val="22"/>
        </w:rPr>
        <w:t xml:space="preserve"> thru 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>7</w:t>
      </w:r>
      <w:proofErr w:type="gramStart"/>
      <w:r w:rsidR="009F75A8">
        <w:rPr>
          <w:rFonts w:asciiTheme="majorHAnsi" w:hAnsiTheme="majorHAnsi"/>
          <w:color w:val="000000"/>
          <w:sz w:val="22"/>
          <w:szCs w:val="22"/>
        </w:rPr>
        <w:t xml:space="preserve">:  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>(</w:t>
      </w:r>
      <w:proofErr w:type="gramEnd"/>
      <w:r w:rsidR="00C86CF1" w:rsidRPr="2AC2A973">
        <w:rPr>
          <w:rFonts w:asciiTheme="majorHAnsi" w:hAnsiTheme="majorHAnsi"/>
          <w:color w:val="000000"/>
          <w:sz w:val="22"/>
          <w:szCs w:val="22"/>
        </w:rPr>
        <w:t>7/</w:t>
      </w:r>
      <w:r w:rsidR="00034B05">
        <w:rPr>
          <w:rFonts w:asciiTheme="majorHAnsi" w:hAnsiTheme="majorHAnsi"/>
          <w:color w:val="000000"/>
          <w:sz w:val="22"/>
          <w:szCs w:val="22"/>
        </w:rPr>
        <w:t>8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 xml:space="preserve"> – 8/1</w:t>
      </w:r>
      <w:r w:rsidR="00034B05">
        <w:rPr>
          <w:rFonts w:asciiTheme="majorHAnsi" w:hAnsiTheme="majorHAnsi"/>
          <w:color w:val="000000"/>
          <w:sz w:val="22"/>
          <w:szCs w:val="22"/>
        </w:rPr>
        <w:t>6</w:t>
      </w:r>
      <w:r w:rsidR="00C86CF1" w:rsidRPr="2AC2A973">
        <w:rPr>
          <w:rFonts w:asciiTheme="majorHAnsi" w:hAnsiTheme="majorHAnsi"/>
          <w:color w:val="000000"/>
          <w:sz w:val="22"/>
          <w:szCs w:val="22"/>
        </w:rPr>
        <w:t>):</w:t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2AC2A973">
        <w:rPr>
          <w:rFonts w:asciiTheme="majorHAnsi" w:hAnsiTheme="majorHAnsi"/>
          <w:color w:val="000000"/>
          <w:sz w:val="22"/>
          <w:szCs w:val="22"/>
        </w:rPr>
        <w:t xml:space="preserve"> $</w:t>
      </w:r>
      <w:r w:rsidR="00034B05">
        <w:rPr>
          <w:rFonts w:asciiTheme="majorHAnsi" w:hAnsiTheme="majorHAnsi"/>
          <w:color w:val="000000"/>
          <w:sz w:val="22"/>
          <w:szCs w:val="22"/>
        </w:rPr>
        <w:t>725</w:t>
      </w:r>
      <w:r w:rsidRPr="2AC2A973">
        <w:rPr>
          <w:rFonts w:asciiTheme="majorHAnsi" w:hAnsiTheme="majorHAnsi"/>
          <w:color w:val="000000"/>
          <w:sz w:val="22"/>
          <w:szCs w:val="22"/>
        </w:rPr>
        <w:t xml:space="preserve"> per week</w:t>
      </w:r>
    </w:p>
    <w:p w14:paraId="44FC70FF" w14:textId="77777777" w:rsidR="00354045" w:rsidRDefault="00354045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</w:p>
    <w:p w14:paraId="1946BDC2" w14:textId="7DD3E4C6" w:rsidR="00C846FA" w:rsidRPr="009569F4" w:rsidRDefault="00C846FA" w:rsidP="00354045">
      <w:pPr>
        <w:widowControl w:val="0"/>
        <w:autoSpaceDE w:val="0"/>
        <w:autoSpaceDN w:val="0"/>
        <w:adjustRightInd w:val="0"/>
        <w:spacing w:before="33" w:line="264" w:lineRule="exact"/>
        <w:ind w:firstLine="72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 xml:space="preserve">Camper Tuition plus </w:t>
      </w:r>
      <w:r w:rsidRPr="009569F4">
        <w:rPr>
          <w:rFonts w:asciiTheme="majorHAnsi" w:hAnsiTheme="majorHAnsi"/>
          <w:b/>
          <w:bCs/>
          <w:sz w:val="22"/>
          <w:szCs w:val="22"/>
        </w:rPr>
        <w:t>One-to-One</w:t>
      </w:r>
      <w:r>
        <w:rPr>
          <w:rFonts w:asciiTheme="majorHAnsi" w:hAnsiTheme="majorHAnsi"/>
          <w:b/>
          <w:bCs/>
          <w:sz w:val="22"/>
          <w:szCs w:val="22"/>
        </w:rPr>
        <w:t xml:space="preserve"> fee**</w:t>
      </w:r>
      <w:r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30DCE404" w14:textId="1ADF5A13" w:rsidR="00A81780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Week 1</w:t>
      </w:r>
      <w:proofErr w:type="gramStart"/>
      <w:r w:rsidR="009F75A8">
        <w:rPr>
          <w:rFonts w:asciiTheme="majorHAnsi" w:hAnsiTheme="majorHAnsi"/>
          <w:bCs/>
          <w:color w:val="000000"/>
          <w:sz w:val="22"/>
          <w:szCs w:val="22"/>
        </w:rPr>
        <w:t xml:space="preserve">:  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(</w:t>
      </w:r>
      <w:proofErr w:type="gramEnd"/>
      <w:r w:rsidR="008C69C3">
        <w:rPr>
          <w:rFonts w:asciiTheme="majorHAnsi" w:hAnsiTheme="majorHAnsi"/>
          <w:bCs/>
          <w:color w:val="000000"/>
          <w:sz w:val="22"/>
          <w:szCs w:val="22"/>
        </w:rPr>
        <w:t>7/</w:t>
      </w:r>
      <w:r w:rsidR="00034B05">
        <w:rPr>
          <w:rFonts w:asciiTheme="majorHAnsi" w:hAnsiTheme="majorHAnsi"/>
          <w:bCs/>
          <w:color w:val="000000"/>
          <w:sz w:val="22"/>
          <w:szCs w:val="22"/>
        </w:rPr>
        <w:t>1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 xml:space="preserve"> – 7/</w:t>
      </w:r>
      <w:r w:rsidR="00034B05">
        <w:rPr>
          <w:rFonts w:asciiTheme="majorHAnsi" w:hAnsiTheme="majorHAnsi"/>
          <w:bCs/>
          <w:color w:val="000000"/>
          <w:sz w:val="22"/>
          <w:szCs w:val="22"/>
        </w:rPr>
        <w:t>3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  <w:t>$</w:t>
      </w:r>
      <w:r w:rsidR="00CA3232">
        <w:rPr>
          <w:rFonts w:asciiTheme="majorHAnsi" w:hAnsiTheme="majorHAnsi"/>
          <w:bCs/>
          <w:color w:val="000000"/>
          <w:sz w:val="22"/>
          <w:szCs w:val="22"/>
        </w:rPr>
        <w:t>7</w:t>
      </w:r>
      <w:r w:rsidR="00034B05">
        <w:rPr>
          <w:rFonts w:asciiTheme="majorHAnsi" w:hAnsiTheme="majorHAnsi"/>
          <w:bCs/>
          <w:color w:val="000000"/>
          <w:sz w:val="22"/>
          <w:szCs w:val="22"/>
        </w:rPr>
        <w:t>50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 xml:space="preserve"> (</w:t>
      </w:r>
      <w:r w:rsidR="00CA3232">
        <w:rPr>
          <w:rFonts w:asciiTheme="majorHAnsi" w:hAnsiTheme="majorHAnsi"/>
          <w:bCs/>
          <w:color w:val="000000"/>
          <w:sz w:val="22"/>
          <w:szCs w:val="22"/>
        </w:rPr>
        <w:t>3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 xml:space="preserve"> days of camp, Holiday 7/4</w:t>
      </w:r>
      <w:r w:rsidR="00034B05">
        <w:rPr>
          <w:rFonts w:asciiTheme="majorHAnsi" w:hAnsiTheme="majorHAnsi"/>
          <w:bCs/>
          <w:color w:val="000000"/>
          <w:sz w:val="22"/>
          <w:szCs w:val="22"/>
        </w:rPr>
        <w:t xml:space="preserve"> and 7/5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)</w:t>
      </w:r>
    </w:p>
    <w:p w14:paraId="5F558777" w14:textId="01352C11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Weeks 2</w:t>
      </w:r>
      <w:r w:rsidR="009F75A8">
        <w:rPr>
          <w:rFonts w:asciiTheme="majorHAnsi" w:hAnsiTheme="majorHAnsi"/>
          <w:bCs/>
          <w:color w:val="000000"/>
          <w:sz w:val="22"/>
          <w:szCs w:val="22"/>
        </w:rPr>
        <w:t xml:space="preserve"> thru 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7</w:t>
      </w:r>
      <w:proofErr w:type="gramStart"/>
      <w:r w:rsidR="009F75A8">
        <w:rPr>
          <w:rFonts w:asciiTheme="majorHAnsi" w:hAnsiTheme="majorHAnsi"/>
          <w:bCs/>
          <w:color w:val="000000"/>
          <w:sz w:val="22"/>
          <w:szCs w:val="22"/>
        </w:rPr>
        <w:t xml:space="preserve">:  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(</w:t>
      </w:r>
      <w:proofErr w:type="gramEnd"/>
      <w:r w:rsidR="008C69C3">
        <w:rPr>
          <w:rFonts w:asciiTheme="majorHAnsi" w:hAnsiTheme="majorHAnsi"/>
          <w:bCs/>
          <w:color w:val="000000"/>
          <w:sz w:val="22"/>
          <w:szCs w:val="22"/>
        </w:rPr>
        <w:t>7/</w:t>
      </w:r>
      <w:r w:rsidR="00AF0F83">
        <w:rPr>
          <w:rFonts w:asciiTheme="majorHAnsi" w:hAnsiTheme="majorHAnsi"/>
          <w:bCs/>
          <w:color w:val="000000"/>
          <w:sz w:val="22"/>
          <w:szCs w:val="22"/>
        </w:rPr>
        <w:t>8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 xml:space="preserve"> – 8/1</w:t>
      </w:r>
      <w:r w:rsidR="00AF0F83">
        <w:rPr>
          <w:rFonts w:asciiTheme="majorHAnsi" w:hAnsiTheme="majorHAnsi"/>
          <w:bCs/>
          <w:color w:val="000000"/>
          <w:sz w:val="22"/>
          <w:szCs w:val="22"/>
        </w:rPr>
        <w:t>6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)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>$1250</w:t>
      </w:r>
      <w:r w:rsidR="00CA3232">
        <w:rPr>
          <w:rFonts w:asciiTheme="majorHAnsi" w:hAnsiTheme="majorHAnsi"/>
          <w:bCs/>
          <w:color w:val="000000"/>
          <w:sz w:val="22"/>
          <w:szCs w:val="22"/>
        </w:rPr>
        <w:t xml:space="preserve"> per week</w:t>
      </w:r>
    </w:p>
    <w:p w14:paraId="47AD7EFD" w14:textId="77777777" w:rsidR="009F75A8" w:rsidRPr="009F75A8" w:rsidRDefault="009F75A8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14"/>
          <w:szCs w:val="22"/>
        </w:rPr>
      </w:pPr>
    </w:p>
    <w:p w14:paraId="6F3AD830" w14:textId="525A2386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** Tuition includes transportation from a centralized spot in Essex County</w:t>
      </w:r>
    </w:p>
    <w:p w14:paraId="616BEC5A" w14:textId="77777777" w:rsidR="0050448E" w:rsidRDefault="0050448E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</w:p>
    <w:p w14:paraId="208DA879" w14:textId="77777777" w:rsidR="0050448E" w:rsidRDefault="0050448E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</w:p>
    <w:p w14:paraId="3BA485E9" w14:textId="045734B5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lastRenderedPageBreak/>
        <w:t>F</w:t>
      </w:r>
      <w:r w:rsidRPr="00C846FA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unding for Camp Hope Tuition and Fees</w:t>
      </w:r>
    </w:p>
    <w:p w14:paraId="7D9B94B5" w14:textId="77777777" w:rsidR="00251BFB" w:rsidRPr="0050448E" w:rsidRDefault="00251BFB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18"/>
          <w:szCs w:val="28"/>
          <w:u w:val="single"/>
        </w:rPr>
      </w:pPr>
    </w:p>
    <w:p w14:paraId="7B343BDA" w14:textId="1A134277" w:rsidR="007A2B89" w:rsidRP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ind w:left="-90"/>
        <w:rPr>
          <w:rFonts w:asciiTheme="majorHAnsi" w:hAnsiTheme="majorHAnsi"/>
          <w:b/>
          <w:bCs/>
          <w:color w:val="000000"/>
          <w:u w:val="single"/>
        </w:rPr>
      </w:pPr>
      <w:r w:rsidRPr="00C846FA">
        <w:rPr>
          <w:rFonts w:asciiTheme="majorHAnsi" w:hAnsiTheme="majorHAnsi"/>
          <w:b/>
          <w:bCs/>
          <w:color w:val="000000"/>
          <w:u w:val="single"/>
        </w:rPr>
        <w:t xml:space="preserve">Children ages 5 through 21: </w:t>
      </w:r>
    </w:p>
    <w:p w14:paraId="6F74D45A" w14:textId="1C06843F" w:rsidR="00863686" w:rsidRPr="00251BFB" w:rsidRDefault="00405FD3" w:rsidP="00251BF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33" w:line="264" w:lineRule="exact"/>
        <w:rPr>
          <w:rFonts w:ascii="Calibri" w:hAnsi="Calibri"/>
        </w:rPr>
      </w:pPr>
      <w:r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DCF/</w:t>
      </w:r>
      <w:r w:rsidR="00890737"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CSOC/</w:t>
      </w:r>
      <w:proofErr w:type="spellStart"/>
      <w:r w:rsidR="00890737"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PerformCare</w:t>
      </w:r>
      <w:proofErr w:type="spellEnd"/>
      <w:r w:rsidR="00B07F0F" w:rsidRPr="00251BFB">
        <w:rPr>
          <w:rFonts w:asciiTheme="majorHAnsi" w:hAnsiTheme="majorHAnsi"/>
          <w:b/>
          <w:bCs/>
          <w:color w:val="E36C0A" w:themeColor="accent6" w:themeShade="BF"/>
        </w:rPr>
        <w:t>:</w:t>
      </w:r>
      <w:r w:rsidR="001F2878" w:rsidRPr="00251BFB">
        <w:rPr>
          <w:rFonts w:asciiTheme="majorHAnsi" w:hAnsiTheme="majorHAnsi"/>
          <w:b/>
          <w:bCs/>
          <w:color w:val="E36C0A" w:themeColor="accent6" w:themeShade="BF"/>
        </w:rPr>
        <w:t xml:space="preserve">  </w:t>
      </w:r>
      <w:r w:rsidR="00D60EF0" w:rsidRPr="00251BFB">
        <w:rPr>
          <w:rFonts w:ascii="Calibri" w:hAnsi="Calibri"/>
        </w:rPr>
        <w:t xml:space="preserve">The Arc of Essex County’s Camp Hope program is an approved provider of camp services though </w:t>
      </w:r>
      <w:r w:rsidR="009503D8" w:rsidRPr="00251BFB">
        <w:rPr>
          <w:rFonts w:ascii="Calibri" w:hAnsi="Calibri"/>
        </w:rPr>
        <w:t>the Department of Children and Families (</w:t>
      </w:r>
      <w:r w:rsidR="00D60EF0" w:rsidRPr="00251BFB">
        <w:rPr>
          <w:rFonts w:ascii="Calibri" w:hAnsi="Calibri"/>
        </w:rPr>
        <w:t>DCF</w:t>
      </w:r>
      <w:r w:rsidR="00A44AE8" w:rsidRPr="00251BFB">
        <w:rPr>
          <w:rFonts w:ascii="Calibri" w:hAnsi="Calibri"/>
        </w:rPr>
        <w:t>)/</w:t>
      </w:r>
      <w:r w:rsidR="00890737" w:rsidRPr="00251BFB">
        <w:rPr>
          <w:rFonts w:ascii="Calibri" w:hAnsi="Calibri"/>
        </w:rPr>
        <w:t>CSOC/</w:t>
      </w:r>
      <w:proofErr w:type="spellStart"/>
      <w:r w:rsidR="00890737" w:rsidRPr="00251BFB">
        <w:rPr>
          <w:rFonts w:ascii="Calibri" w:hAnsi="Calibri"/>
        </w:rPr>
        <w:t>PerformCare</w:t>
      </w:r>
      <w:proofErr w:type="spellEnd"/>
      <w:r w:rsidR="00D60EF0" w:rsidRPr="00251BFB">
        <w:rPr>
          <w:rFonts w:ascii="Calibri" w:hAnsi="Calibri"/>
        </w:rPr>
        <w:t xml:space="preserve">.  DCF will provide funding for up to </w:t>
      </w:r>
      <w:r w:rsidR="00FC5B92" w:rsidRPr="00251BFB">
        <w:rPr>
          <w:rFonts w:ascii="Calibri" w:hAnsi="Calibri"/>
        </w:rPr>
        <w:t>2 weeks (</w:t>
      </w:r>
      <w:r w:rsidR="00D2414A" w:rsidRPr="00251BFB">
        <w:rPr>
          <w:rFonts w:ascii="Calibri" w:hAnsi="Calibri"/>
        </w:rPr>
        <w:t>10 days</w:t>
      </w:r>
      <w:r w:rsidR="00FC5B92" w:rsidRPr="00251BFB">
        <w:rPr>
          <w:rFonts w:ascii="Calibri" w:hAnsi="Calibri"/>
        </w:rPr>
        <w:t>) of</w:t>
      </w:r>
      <w:r w:rsidR="00D60EF0" w:rsidRPr="00251BFB">
        <w:rPr>
          <w:rFonts w:ascii="Calibri" w:hAnsi="Calibri"/>
        </w:rPr>
        <w:t xml:space="preserve"> camp and one-to-one support for those deemed eligible.  The steps below will help access </w:t>
      </w:r>
      <w:proofErr w:type="spellStart"/>
      <w:r w:rsidR="00D60EF0" w:rsidRPr="00251BFB">
        <w:rPr>
          <w:rFonts w:ascii="Calibri" w:hAnsi="Calibri"/>
        </w:rPr>
        <w:t>PerformCare</w:t>
      </w:r>
      <w:proofErr w:type="spellEnd"/>
      <w:r w:rsidR="00D60EF0" w:rsidRPr="00251BFB">
        <w:rPr>
          <w:rFonts w:ascii="Calibri" w:hAnsi="Calibri"/>
        </w:rPr>
        <w:t>/</w:t>
      </w:r>
      <w:r w:rsidR="00CA33D9" w:rsidRPr="00251BFB">
        <w:rPr>
          <w:rFonts w:ascii="Calibri" w:hAnsi="Calibri"/>
        </w:rPr>
        <w:t>CSOC/</w:t>
      </w:r>
      <w:r w:rsidR="00D60EF0" w:rsidRPr="00251BFB">
        <w:rPr>
          <w:rFonts w:ascii="Calibri" w:hAnsi="Calibri"/>
        </w:rPr>
        <w:t xml:space="preserve">DCF funding: </w:t>
      </w:r>
    </w:p>
    <w:p w14:paraId="40206EE7" w14:textId="7706EDF6" w:rsidR="00D60EF0" w:rsidRPr="00863686" w:rsidRDefault="00863686" w:rsidP="00863686">
      <w:pPr>
        <w:widowControl w:val="0"/>
        <w:autoSpaceDE w:val="0"/>
        <w:autoSpaceDN w:val="0"/>
        <w:adjustRightInd w:val="0"/>
        <w:spacing w:before="33" w:line="264" w:lineRule="exact"/>
        <w:ind w:left="720"/>
        <w:rPr>
          <w:rFonts w:ascii="Calibri" w:hAnsi="Calibri"/>
          <w:sz w:val="22"/>
          <w:szCs w:val="22"/>
        </w:rPr>
      </w:pPr>
      <w:r w:rsidRPr="00863686">
        <w:rPr>
          <w:rFonts w:ascii="Calibri" w:hAnsi="Calibri"/>
          <w:b/>
          <w:sz w:val="22"/>
          <w:szCs w:val="22"/>
          <w:u w:val="single"/>
        </w:rPr>
        <w:t>Camp Tuition and One</w:t>
      </w:r>
      <w:r w:rsidR="00890737">
        <w:rPr>
          <w:rFonts w:ascii="Calibri" w:hAnsi="Calibri"/>
          <w:b/>
          <w:sz w:val="22"/>
          <w:szCs w:val="22"/>
          <w:u w:val="single"/>
        </w:rPr>
        <w:t>-</w:t>
      </w:r>
      <w:r w:rsidRPr="00863686">
        <w:rPr>
          <w:rFonts w:ascii="Calibri" w:hAnsi="Calibri"/>
          <w:b/>
          <w:sz w:val="22"/>
          <w:szCs w:val="22"/>
          <w:u w:val="single"/>
        </w:rPr>
        <w:t>to</w:t>
      </w:r>
      <w:r w:rsidR="00890737">
        <w:rPr>
          <w:rFonts w:ascii="Calibri" w:hAnsi="Calibri"/>
          <w:b/>
          <w:sz w:val="22"/>
          <w:szCs w:val="22"/>
          <w:u w:val="single"/>
        </w:rPr>
        <w:t>-O</w:t>
      </w:r>
      <w:r w:rsidRPr="00863686">
        <w:rPr>
          <w:rFonts w:ascii="Calibri" w:hAnsi="Calibri"/>
          <w:b/>
          <w:sz w:val="22"/>
          <w:szCs w:val="22"/>
          <w:u w:val="single"/>
        </w:rPr>
        <w:t>ne funding</w:t>
      </w:r>
      <w:r>
        <w:rPr>
          <w:rFonts w:ascii="Calibri" w:hAnsi="Calibri"/>
          <w:b/>
          <w:sz w:val="22"/>
          <w:szCs w:val="22"/>
          <w:u w:val="single"/>
        </w:rPr>
        <w:t>, process to apply, and DCF approval</w:t>
      </w:r>
      <w:r w:rsidRPr="00863686">
        <w:rPr>
          <w:rFonts w:ascii="Calibri" w:hAnsi="Calibri"/>
          <w:sz w:val="22"/>
          <w:szCs w:val="22"/>
        </w:rPr>
        <w:t>:</w:t>
      </w:r>
      <w:r w:rsidR="00D60EF0" w:rsidRPr="00863686">
        <w:rPr>
          <w:rFonts w:ascii="Calibri" w:hAnsi="Calibri"/>
          <w:sz w:val="22"/>
          <w:szCs w:val="22"/>
        </w:rPr>
        <w:br/>
      </w:r>
    </w:p>
    <w:p w14:paraId="374B5ED9" w14:textId="0E9BF611" w:rsidR="00D60EF0" w:rsidRPr="00DA5791" w:rsidRDefault="00120949" w:rsidP="00DA5791">
      <w:pPr>
        <w:pStyle w:val="ListParagraph"/>
        <w:numPr>
          <w:ilvl w:val="0"/>
          <w:numId w:val="18"/>
        </w:numPr>
        <w:rPr>
          <w:rFonts w:ascii="Calibri" w:eastAsia="Calibri" w:hAnsi="Calibri" w:cs="Arial"/>
          <w:b/>
        </w:rPr>
      </w:pPr>
      <w:r w:rsidRPr="00DA5791">
        <w:rPr>
          <w:rFonts w:ascii="Calibri" w:eastAsia="Calibri" w:hAnsi="Calibri" w:cs="Arial"/>
          <w:b/>
        </w:rPr>
        <w:t>Weekly Camp Tuition</w:t>
      </w:r>
    </w:p>
    <w:p w14:paraId="473A3417" w14:textId="1059238D" w:rsidR="00395BDC" w:rsidRPr="00DA5791" w:rsidRDefault="00D60EF0" w:rsidP="00DA5791">
      <w:pPr>
        <w:pStyle w:val="ListParagraph"/>
        <w:numPr>
          <w:ilvl w:val="0"/>
          <w:numId w:val="19"/>
        </w:numPr>
        <w:rPr>
          <w:rFonts w:ascii="Calibri" w:eastAsia="Calibri" w:hAnsi="Calibri" w:cs="Arial"/>
        </w:rPr>
      </w:pPr>
      <w:r w:rsidRPr="2595B0F5">
        <w:rPr>
          <w:rFonts w:ascii="Calibri" w:eastAsia="Calibri" w:hAnsi="Calibri" w:cs="Arial"/>
        </w:rPr>
        <w:t xml:space="preserve">Complete the </w:t>
      </w:r>
      <w:proofErr w:type="spellStart"/>
      <w:r w:rsidRPr="2595B0F5">
        <w:rPr>
          <w:rFonts w:ascii="Calibri" w:eastAsia="Calibri" w:hAnsi="Calibri" w:cs="Arial"/>
        </w:rPr>
        <w:t>PerformCare</w:t>
      </w:r>
      <w:proofErr w:type="spellEnd"/>
      <w:r>
        <w:t xml:space="preserve"> </w:t>
      </w:r>
      <w:r w:rsidRPr="2595B0F5">
        <w:rPr>
          <w:rFonts w:asciiTheme="majorHAnsi" w:hAnsiTheme="majorHAnsi"/>
        </w:rPr>
        <w:t>Application for Financial Support toward Summer Camp Tuition</w:t>
      </w:r>
      <w:r w:rsidRPr="2595B0F5">
        <w:rPr>
          <w:rFonts w:ascii="Calibri" w:eastAsia="Calibri" w:hAnsi="Calibri" w:cs="Arial"/>
        </w:rPr>
        <w:t xml:space="preserve">.  </w:t>
      </w:r>
      <w:r w:rsidRPr="2595B0F5">
        <w:rPr>
          <w:rFonts w:ascii="Calibri" w:eastAsia="Calibri" w:hAnsi="Calibri" w:cs="Arial"/>
          <w:b/>
          <w:bCs/>
        </w:rPr>
        <w:t xml:space="preserve">(Note: </w:t>
      </w:r>
      <w:r w:rsidR="00ED3B6A">
        <w:rPr>
          <w:rFonts w:ascii="Calibri" w:eastAsia="Calibri" w:hAnsi="Calibri" w:cs="Arial"/>
          <w:b/>
          <w:bCs/>
        </w:rPr>
        <w:t xml:space="preserve">Check </w:t>
      </w:r>
      <w:r w:rsidR="0069529F">
        <w:rPr>
          <w:rFonts w:ascii="Calibri" w:eastAsia="Calibri" w:hAnsi="Calibri" w:cs="Arial"/>
          <w:b/>
          <w:bCs/>
        </w:rPr>
        <w:t>the website</w:t>
      </w:r>
      <w:r w:rsidRPr="2595B0F5">
        <w:rPr>
          <w:rFonts w:ascii="Calibri" w:eastAsia="Calibri" w:hAnsi="Calibri" w:cs="Arial"/>
          <w:b/>
          <w:bCs/>
        </w:rPr>
        <w:t xml:space="preserve"> </w:t>
      </w:r>
      <w:hyperlink r:id="rId11" w:history="1">
        <w:r w:rsidR="00ED3B6A" w:rsidRPr="00B73D60">
          <w:rPr>
            <w:rStyle w:val="Hyperlink"/>
            <w:rFonts w:ascii="Calibri" w:eastAsia="Calibri" w:hAnsi="Calibri" w:cs="Arial"/>
            <w:b/>
            <w:bCs/>
          </w:rPr>
          <w:t>www.performcarenj.org</w:t>
        </w:r>
      </w:hyperlink>
      <w:r w:rsidRPr="2595B0F5">
        <w:rPr>
          <w:rFonts w:ascii="Calibri" w:eastAsia="Calibri" w:hAnsi="Calibri" w:cs="Arial"/>
          <w:b/>
          <w:bCs/>
        </w:rPr>
        <w:t xml:space="preserve"> frequently to see when the application is posted).</w:t>
      </w:r>
      <w:r w:rsidRPr="2595B0F5">
        <w:rPr>
          <w:rFonts w:ascii="Calibri" w:eastAsia="Calibri" w:hAnsi="Calibri" w:cs="Arial"/>
        </w:rPr>
        <w:t xml:space="preserve">  Once the </w:t>
      </w:r>
      <w:r w:rsidR="00120949" w:rsidRPr="2595B0F5">
        <w:rPr>
          <w:rFonts w:ascii="Calibri" w:eastAsia="Calibri" w:hAnsi="Calibri" w:cs="Arial"/>
        </w:rPr>
        <w:t xml:space="preserve">DCF funding </w:t>
      </w:r>
      <w:r w:rsidRPr="2595B0F5">
        <w:rPr>
          <w:rFonts w:ascii="Calibri" w:eastAsia="Calibri" w:hAnsi="Calibri" w:cs="Arial"/>
        </w:rPr>
        <w:t xml:space="preserve">application is posted, </w:t>
      </w:r>
      <w:r w:rsidR="00120949" w:rsidRPr="2595B0F5">
        <w:rPr>
          <w:rFonts w:ascii="Calibri" w:eastAsia="Calibri" w:hAnsi="Calibri" w:cs="Arial"/>
        </w:rPr>
        <w:t xml:space="preserve">the application </w:t>
      </w:r>
      <w:r w:rsidRPr="2595B0F5">
        <w:rPr>
          <w:rFonts w:ascii="Calibri" w:eastAsia="Calibri" w:hAnsi="Calibri" w:cs="Arial"/>
        </w:rPr>
        <w:t xml:space="preserve">can be printed </w:t>
      </w:r>
      <w:r w:rsidR="00120949" w:rsidRPr="2595B0F5">
        <w:rPr>
          <w:rFonts w:ascii="Calibri" w:eastAsia="Calibri" w:hAnsi="Calibri" w:cs="Arial"/>
        </w:rPr>
        <w:t>from</w:t>
      </w:r>
      <w:r w:rsidRPr="2595B0F5">
        <w:rPr>
          <w:rFonts w:ascii="Calibri" w:eastAsia="Calibri" w:hAnsi="Calibri" w:cs="Arial"/>
        </w:rPr>
        <w:t xml:space="preserve"> </w:t>
      </w:r>
      <w:r w:rsidR="0069529F">
        <w:rPr>
          <w:rFonts w:ascii="Calibri" w:eastAsia="Calibri" w:hAnsi="Calibri" w:cs="Arial"/>
        </w:rPr>
        <w:t xml:space="preserve">the </w:t>
      </w:r>
      <w:r w:rsidRPr="2595B0F5">
        <w:rPr>
          <w:rFonts w:ascii="Calibri" w:eastAsia="Calibri" w:hAnsi="Calibri" w:cs="Arial"/>
        </w:rPr>
        <w:t xml:space="preserve">website or by calling </w:t>
      </w:r>
      <w:proofErr w:type="spellStart"/>
      <w:r w:rsidRPr="2595B0F5">
        <w:rPr>
          <w:rFonts w:ascii="Calibri" w:eastAsia="Calibri" w:hAnsi="Calibri" w:cs="Arial"/>
        </w:rPr>
        <w:t>PerformCare</w:t>
      </w:r>
      <w:proofErr w:type="spellEnd"/>
      <w:r w:rsidRPr="2595B0F5">
        <w:rPr>
          <w:rFonts w:ascii="Calibri" w:eastAsia="Calibri" w:hAnsi="Calibri" w:cs="Arial"/>
        </w:rPr>
        <w:t xml:space="preserve"> at 1-877-652-7624 to have a copy mailed</w:t>
      </w:r>
      <w:r w:rsidR="00120949" w:rsidRPr="2595B0F5">
        <w:rPr>
          <w:rFonts w:ascii="Calibri" w:eastAsia="Calibri" w:hAnsi="Calibri" w:cs="Arial"/>
        </w:rPr>
        <w:t xml:space="preserve"> to your specified address</w:t>
      </w:r>
      <w:r w:rsidRPr="2595B0F5">
        <w:rPr>
          <w:rFonts w:ascii="Calibri" w:eastAsia="Calibri" w:hAnsi="Calibri" w:cs="Arial"/>
        </w:rPr>
        <w:t xml:space="preserve">. </w:t>
      </w:r>
    </w:p>
    <w:p w14:paraId="5ECC270A" w14:textId="23FF0C82" w:rsidR="00863686" w:rsidRPr="00863686" w:rsidRDefault="00D60EF0" w:rsidP="00DA5791">
      <w:pPr>
        <w:pStyle w:val="ListParagraph"/>
        <w:numPr>
          <w:ilvl w:val="0"/>
          <w:numId w:val="19"/>
        </w:numPr>
        <w:rPr>
          <w:rFonts w:ascii="Calibri" w:eastAsia="Calibri" w:hAnsi="Calibri" w:cs="Arial"/>
        </w:rPr>
      </w:pPr>
      <w:r w:rsidRPr="00DA5791">
        <w:rPr>
          <w:rFonts w:ascii="Calibri" w:eastAsia="Calibri" w:hAnsi="Calibri" w:cs="Arial"/>
        </w:rPr>
        <w:t xml:space="preserve">Attach a copy of Camp Hope’s </w:t>
      </w:r>
      <w:r w:rsidR="0069529F">
        <w:rPr>
          <w:rFonts w:ascii="Calibri" w:eastAsia="Calibri" w:hAnsi="Calibri" w:cs="Arial"/>
        </w:rPr>
        <w:t>Welcome Letter</w:t>
      </w:r>
      <w:r w:rsidR="00A44AE8" w:rsidRPr="00DA5791">
        <w:rPr>
          <w:rFonts w:ascii="Calibri" w:eastAsia="Calibri" w:hAnsi="Calibri" w:cs="Arial"/>
        </w:rPr>
        <w:t xml:space="preserve"> </w:t>
      </w:r>
      <w:r w:rsidR="00CA33D9">
        <w:rPr>
          <w:rFonts w:ascii="Calibri" w:eastAsia="Calibri" w:hAnsi="Calibri" w:cs="Arial"/>
        </w:rPr>
        <w:t xml:space="preserve">to the </w:t>
      </w:r>
      <w:proofErr w:type="spellStart"/>
      <w:r w:rsidR="00CA33D9">
        <w:rPr>
          <w:rFonts w:ascii="Calibri" w:eastAsia="Calibri" w:hAnsi="Calibri" w:cs="Arial"/>
        </w:rPr>
        <w:t>PerformCare</w:t>
      </w:r>
      <w:proofErr w:type="spellEnd"/>
      <w:r w:rsidR="00CA33D9">
        <w:rPr>
          <w:rFonts w:ascii="Calibri" w:eastAsia="Calibri" w:hAnsi="Calibri" w:cs="Arial"/>
        </w:rPr>
        <w:t xml:space="preserve"> Application </w:t>
      </w:r>
      <w:r w:rsidR="00120949" w:rsidRPr="00DA5791">
        <w:rPr>
          <w:rFonts w:ascii="Calibri" w:eastAsia="Calibri" w:hAnsi="Calibri" w:cs="Arial"/>
        </w:rPr>
        <w:t>indicating</w:t>
      </w:r>
      <w:r w:rsidR="00A44AE8" w:rsidRPr="00DA5791">
        <w:rPr>
          <w:rFonts w:ascii="Calibri" w:eastAsia="Calibri" w:hAnsi="Calibri" w:cs="Arial"/>
        </w:rPr>
        <w:t xml:space="preserve"> the weeks you have chosen</w:t>
      </w:r>
      <w:r w:rsidRPr="00DA5791">
        <w:rPr>
          <w:rFonts w:ascii="Calibri" w:eastAsia="Calibri" w:hAnsi="Calibri" w:cs="Arial"/>
        </w:rPr>
        <w:t xml:space="preserve">. </w:t>
      </w:r>
      <w:r w:rsidR="000D58FA">
        <w:rPr>
          <w:rFonts w:ascii="Calibri" w:eastAsia="Calibri" w:hAnsi="Calibri" w:cs="Arial"/>
        </w:rPr>
        <w:t>Be sure to include the child’s CYBER ID# on the camp Welcome Letter</w:t>
      </w:r>
      <w:r w:rsidR="00B5370D">
        <w:rPr>
          <w:rFonts w:ascii="Calibri" w:eastAsia="Calibri" w:hAnsi="Calibri" w:cs="Arial"/>
        </w:rPr>
        <w:t xml:space="preserve"> prior to submitting. </w:t>
      </w:r>
      <w:r w:rsidRPr="00DA5791">
        <w:rPr>
          <w:rFonts w:ascii="Calibri" w:eastAsia="Calibri" w:hAnsi="Calibri" w:cs="Arial"/>
          <w:b/>
        </w:rPr>
        <w:t xml:space="preserve"> </w:t>
      </w:r>
    </w:p>
    <w:p w14:paraId="34DA3817" w14:textId="77777777" w:rsidR="009F75A8" w:rsidRPr="009F75A8" w:rsidRDefault="009F75A8" w:rsidP="009F75A8">
      <w:pPr>
        <w:pStyle w:val="ListParagraph"/>
        <w:ind w:left="1080"/>
        <w:rPr>
          <w:rFonts w:ascii="Calibri" w:hAnsi="Calibri" w:cs="Arial"/>
        </w:rPr>
      </w:pPr>
    </w:p>
    <w:p w14:paraId="6DDA68C8" w14:textId="798CA155" w:rsidR="00863686" w:rsidRDefault="00D60EF0" w:rsidP="00863686">
      <w:pPr>
        <w:pStyle w:val="ListParagraph"/>
        <w:numPr>
          <w:ilvl w:val="0"/>
          <w:numId w:val="18"/>
        </w:numPr>
        <w:rPr>
          <w:rFonts w:ascii="Calibri" w:hAnsi="Calibri" w:cs="Arial"/>
        </w:rPr>
      </w:pPr>
      <w:r w:rsidRPr="00BC2EF1">
        <w:rPr>
          <w:rFonts w:ascii="Calibri" w:hAnsi="Calibri" w:cs="Arial"/>
          <w:b/>
        </w:rPr>
        <w:t>One-to-one funding</w:t>
      </w:r>
      <w:r w:rsidR="00251BFB">
        <w:rPr>
          <w:rFonts w:ascii="Calibri" w:hAnsi="Calibri" w:cs="Arial"/>
          <w:b/>
        </w:rPr>
        <w:t xml:space="preserve">:  </w:t>
      </w:r>
      <w:r w:rsidR="00624264" w:rsidRPr="00BC2EF1">
        <w:rPr>
          <w:rFonts w:ascii="Calibri" w:hAnsi="Calibri" w:cs="Arial"/>
        </w:rPr>
        <w:t>If you are requesting one-to-one funding from DCF</w:t>
      </w:r>
      <w:r w:rsidR="00120949" w:rsidRPr="00BC2EF1">
        <w:rPr>
          <w:rFonts w:ascii="Calibri" w:hAnsi="Calibri" w:cs="Arial"/>
        </w:rPr>
        <w:t>,</w:t>
      </w:r>
      <w:r w:rsidR="00B72A31" w:rsidRPr="00BC2EF1">
        <w:rPr>
          <w:rFonts w:ascii="Calibri" w:hAnsi="Calibri" w:cs="Arial"/>
        </w:rPr>
        <w:t xml:space="preserve"> in addition to the Summer Tuition Camp Application specified above,</w:t>
      </w:r>
      <w:r w:rsidR="00624264" w:rsidRPr="00BC2EF1">
        <w:rPr>
          <w:rFonts w:ascii="Calibri" w:hAnsi="Calibri" w:cs="Arial"/>
        </w:rPr>
        <w:t xml:space="preserve"> a separate </w:t>
      </w:r>
      <w:r w:rsidR="00120949" w:rsidRPr="00BC2EF1">
        <w:rPr>
          <w:rFonts w:ascii="Calibri" w:hAnsi="Calibri" w:cs="Arial"/>
        </w:rPr>
        <w:t xml:space="preserve">DCF </w:t>
      </w:r>
      <w:r w:rsidR="00624264" w:rsidRPr="00BC2EF1">
        <w:rPr>
          <w:rFonts w:ascii="Calibri" w:hAnsi="Calibri" w:cs="Arial"/>
        </w:rPr>
        <w:t>application</w:t>
      </w:r>
      <w:r w:rsidR="00120949" w:rsidRPr="00BC2EF1">
        <w:rPr>
          <w:rFonts w:ascii="Calibri" w:hAnsi="Calibri" w:cs="Arial"/>
        </w:rPr>
        <w:t xml:space="preserve"> form</w:t>
      </w:r>
      <w:r w:rsidR="00624264" w:rsidRPr="00BC2EF1">
        <w:rPr>
          <w:rFonts w:ascii="Calibri" w:hAnsi="Calibri" w:cs="Arial"/>
        </w:rPr>
        <w:t xml:space="preserve"> </w:t>
      </w:r>
      <w:r w:rsidR="00120949" w:rsidRPr="00BC2EF1">
        <w:rPr>
          <w:rFonts w:ascii="Calibri" w:hAnsi="Calibri" w:cs="Arial"/>
        </w:rPr>
        <w:t>needs to be completed.  This form, called</w:t>
      </w:r>
      <w:r w:rsidR="0056263C" w:rsidRPr="00BC2EF1">
        <w:rPr>
          <w:rFonts w:ascii="Calibri" w:hAnsi="Calibri" w:cs="Arial"/>
        </w:rPr>
        <w:t xml:space="preserve"> the CABS (Child Adaptive Behavior Summary) </w:t>
      </w:r>
      <w:r w:rsidR="00B5370D">
        <w:rPr>
          <w:rFonts w:ascii="Calibri" w:hAnsi="Calibri" w:cs="Arial"/>
        </w:rPr>
        <w:t xml:space="preserve">and </w:t>
      </w:r>
      <w:r w:rsidR="00412107" w:rsidRPr="00BC2EF1">
        <w:rPr>
          <w:rFonts w:ascii="Calibri" w:hAnsi="Calibri" w:cs="Arial"/>
        </w:rPr>
        <w:t>can</w:t>
      </w:r>
      <w:r w:rsidR="00624264" w:rsidRPr="00BC2EF1">
        <w:rPr>
          <w:rFonts w:ascii="Calibri" w:hAnsi="Calibri" w:cs="Arial"/>
        </w:rPr>
        <w:t xml:space="preserve"> be found </w:t>
      </w:r>
      <w:r w:rsidRPr="00BC2EF1">
        <w:rPr>
          <w:rFonts w:ascii="Calibri" w:hAnsi="Calibri" w:cs="Arial"/>
        </w:rPr>
        <w:t xml:space="preserve">on the </w:t>
      </w:r>
      <w:proofErr w:type="spellStart"/>
      <w:r w:rsidRPr="00BC2EF1">
        <w:rPr>
          <w:rFonts w:ascii="Calibri" w:hAnsi="Calibri" w:cs="Arial"/>
        </w:rPr>
        <w:t>PerformCare</w:t>
      </w:r>
      <w:proofErr w:type="spellEnd"/>
      <w:r w:rsidRPr="00BC2EF1">
        <w:rPr>
          <w:rFonts w:ascii="Calibri" w:hAnsi="Calibri" w:cs="Arial"/>
        </w:rPr>
        <w:t xml:space="preserve"> website or by </w:t>
      </w:r>
      <w:r w:rsidRPr="00DF404A">
        <w:rPr>
          <w:rFonts w:ascii="Calibri" w:hAnsi="Calibri" w:cs="Arial"/>
        </w:rPr>
        <w:t xml:space="preserve">calling the number listed </w:t>
      </w:r>
      <w:r w:rsidR="00BC2EF1" w:rsidRPr="00DF404A">
        <w:rPr>
          <w:rFonts w:ascii="Calibri" w:hAnsi="Calibri" w:cs="Arial"/>
        </w:rPr>
        <w:t>above.</w:t>
      </w:r>
    </w:p>
    <w:p w14:paraId="35BD1EFE" w14:textId="77777777" w:rsidR="009F75A8" w:rsidRPr="009F75A8" w:rsidRDefault="009F75A8" w:rsidP="009F75A8">
      <w:pPr>
        <w:pStyle w:val="ListParagraph"/>
        <w:ind w:left="1080"/>
        <w:rPr>
          <w:rFonts w:ascii="Calibri" w:hAnsi="Calibri" w:cs="Arial"/>
        </w:rPr>
      </w:pPr>
    </w:p>
    <w:p w14:paraId="404A8DA7" w14:textId="5A93F410" w:rsidR="00D60EF0" w:rsidRPr="00863686" w:rsidRDefault="00863686" w:rsidP="00932F14">
      <w:pPr>
        <w:pStyle w:val="ListParagraph"/>
        <w:numPr>
          <w:ilvl w:val="0"/>
          <w:numId w:val="18"/>
        </w:numPr>
        <w:rPr>
          <w:rFonts w:ascii="Calibri" w:hAnsi="Calibri" w:cs="Arial"/>
          <w:color w:val="000080"/>
        </w:rPr>
      </w:pPr>
      <w:r w:rsidRPr="00863686">
        <w:rPr>
          <w:rFonts w:ascii="Calibri" w:hAnsi="Calibri" w:cs="Arial"/>
          <w:b/>
        </w:rPr>
        <w:t xml:space="preserve">Mail the completed </w:t>
      </w:r>
      <w:proofErr w:type="spellStart"/>
      <w:r w:rsidR="00CA33D9">
        <w:rPr>
          <w:rFonts w:ascii="Calibri" w:hAnsi="Calibri" w:cs="Arial"/>
          <w:b/>
        </w:rPr>
        <w:t>PerformCare</w:t>
      </w:r>
      <w:proofErr w:type="spellEnd"/>
      <w:r w:rsidR="00CA33D9">
        <w:rPr>
          <w:rFonts w:ascii="Calibri" w:hAnsi="Calibri" w:cs="Arial"/>
          <w:b/>
        </w:rPr>
        <w:t xml:space="preserve"> </w:t>
      </w:r>
      <w:r w:rsidRPr="00863686">
        <w:rPr>
          <w:rFonts w:ascii="Calibri" w:hAnsi="Calibri" w:cs="Arial"/>
          <w:b/>
        </w:rPr>
        <w:t>Camp Packet</w:t>
      </w:r>
      <w:r w:rsidRPr="00863686">
        <w:rPr>
          <w:rFonts w:ascii="Calibri" w:hAnsi="Calibri" w:cs="Arial"/>
        </w:rPr>
        <w:t xml:space="preserve"> consisting of your DCF application (s) and a copy of the Camp Hope </w:t>
      </w:r>
      <w:r w:rsidR="00B5370D">
        <w:rPr>
          <w:rFonts w:ascii="Calibri" w:hAnsi="Calibri" w:cs="Arial"/>
        </w:rPr>
        <w:t>Welcome Letter</w:t>
      </w:r>
      <w:r w:rsidRPr="00863686">
        <w:rPr>
          <w:rFonts w:ascii="Calibri" w:hAnsi="Calibri" w:cs="Arial"/>
        </w:rPr>
        <w:t xml:space="preserve"> f</w:t>
      </w:r>
      <w:r w:rsidR="00CA33D9">
        <w:rPr>
          <w:rFonts w:ascii="Calibri" w:hAnsi="Calibri" w:cs="Arial"/>
        </w:rPr>
        <w:t>or</w:t>
      </w:r>
      <w:r w:rsidRPr="00863686">
        <w:rPr>
          <w:rFonts w:ascii="Calibri" w:hAnsi="Calibri" w:cs="Arial"/>
        </w:rPr>
        <w:t>m to:</w:t>
      </w:r>
    </w:p>
    <w:p w14:paraId="0729073A" w14:textId="19145BEF" w:rsidR="00D60EF0" w:rsidRPr="00863686" w:rsidRDefault="00D60EF0" w:rsidP="0069694F">
      <w:pPr>
        <w:pStyle w:val="NoSpacing"/>
        <w:jc w:val="center"/>
        <w:rPr>
          <w:rFonts w:asciiTheme="majorHAnsi" w:hAnsiTheme="majorHAnsi" w:cstheme="majorHAnsi"/>
          <w:b/>
          <w:i/>
          <w:sz w:val="28"/>
          <w:szCs w:val="28"/>
        </w:rPr>
      </w:pPr>
      <w:proofErr w:type="spellStart"/>
      <w:r w:rsidRPr="00863686">
        <w:rPr>
          <w:rFonts w:asciiTheme="majorHAnsi" w:hAnsiTheme="majorHAnsi" w:cstheme="majorHAnsi"/>
          <w:b/>
          <w:i/>
          <w:sz w:val="28"/>
          <w:szCs w:val="28"/>
        </w:rPr>
        <w:t>PerformCare</w:t>
      </w:r>
      <w:proofErr w:type="spellEnd"/>
      <w:r w:rsidRPr="00863686">
        <w:rPr>
          <w:rFonts w:asciiTheme="majorHAnsi" w:hAnsiTheme="majorHAnsi" w:cstheme="majorHAnsi"/>
          <w:b/>
          <w:i/>
          <w:sz w:val="28"/>
          <w:szCs w:val="28"/>
        </w:rPr>
        <w:t>, ATTN: Camp Tuition Assistance</w:t>
      </w:r>
      <w:r w:rsidRPr="00863686">
        <w:rPr>
          <w:rFonts w:asciiTheme="majorHAnsi" w:hAnsiTheme="majorHAnsi" w:cstheme="majorHAnsi"/>
          <w:b/>
          <w:i/>
          <w:sz w:val="28"/>
          <w:szCs w:val="28"/>
        </w:rPr>
        <w:br/>
        <w:t>300 Horizon Drive, Suite 306, Robbinsville, NJ 08691-1919</w:t>
      </w:r>
    </w:p>
    <w:p w14:paraId="1070EEC4" w14:textId="77777777" w:rsidR="0069694F" w:rsidRDefault="0069694F" w:rsidP="00D60EF0">
      <w:pPr>
        <w:spacing w:after="200"/>
        <w:contextualSpacing/>
        <w:rPr>
          <w:rFonts w:ascii="Calibri" w:eastAsia="Calibri" w:hAnsi="Calibri"/>
          <w:sz w:val="22"/>
          <w:szCs w:val="22"/>
        </w:rPr>
      </w:pPr>
    </w:p>
    <w:p w14:paraId="4C070174" w14:textId="0107B7B8" w:rsidR="00D60EF0" w:rsidRPr="00DA5791" w:rsidRDefault="00DA5791" w:rsidP="00DA5791">
      <w:pPr>
        <w:pStyle w:val="ListParagraph"/>
        <w:numPr>
          <w:ilvl w:val="0"/>
          <w:numId w:val="18"/>
        </w:numPr>
        <w:rPr>
          <w:rFonts w:ascii="Calibri" w:eastAsia="Calibri" w:hAnsi="Calibri"/>
        </w:rPr>
      </w:pPr>
      <w:r w:rsidRPr="00DA5791">
        <w:rPr>
          <w:rFonts w:ascii="Calibri" w:eastAsia="Calibri" w:hAnsi="Calibri"/>
          <w:b/>
        </w:rPr>
        <w:t>DCF Approval Process</w:t>
      </w:r>
      <w:r w:rsidR="00251BFB">
        <w:rPr>
          <w:rFonts w:ascii="Calibri" w:eastAsia="Calibri" w:hAnsi="Calibri"/>
        </w:rPr>
        <w:t xml:space="preserve">:  </w:t>
      </w:r>
      <w:r w:rsidR="00D60EF0" w:rsidRPr="00DA5791">
        <w:rPr>
          <w:rFonts w:ascii="Calibri" w:eastAsia="Calibri" w:hAnsi="Calibri"/>
        </w:rPr>
        <w:t>Once the completed DCF</w:t>
      </w:r>
      <w:r w:rsidR="0069694F" w:rsidRPr="00DA5791">
        <w:rPr>
          <w:rFonts w:ascii="Calibri" w:eastAsia="Calibri" w:hAnsi="Calibri"/>
        </w:rPr>
        <w:t xml:space="preserve"> </w:t>
      </w:r>
      <w:r w:rsidR="00D60EF0" w:rsidRPr="00DA5791">
        <w:rPr>
          <w:rFonts w:ascii="Calibri" w:eastAsia="Calibri" w:hAnsi="Calibri"/>
        </w:rPr>
        <w:t xml:space="preserve">camp packet is received by </w:t>
      </w:r>
      <w:proofErr w:type="spellStart"/>
      <w:r w:rsidR="00D60EF0" w:rsidRPr="00DA5791">
        <w:rPr>
          <w:rFonts w:ascii="Calibri" w:eastAsia="Calibri" w:hAnsi="Calibri"/>
        </w:rPr>
        <w:t>PerformCare</w:t>
      </w:r>
      <w:proofErr w:type="spellEnd"/>
      <w:r w:rsidR="00D60EF0" w:rsidRPr="00DA5791">
        <w:rPr>
          <w:rFonts w:ascii="Calibri" w:eastAsia="Calibri" w:hAnsi="Calibri"/>
        </w:rPr>
        <w:t xml:space="preserve">/DCF, </w:t>
      </w:r>
      <w:r w:rsidR="0069694F" w:rsidRPr="00DA5791">
        <w:rPr>
          <w:rFonts w:ascii="Calibri" w:eastAsia="Calibri" w:hAnsi="Calibri"/>
        </w:rPr>
        <w:t>packets</w:t>
      </w:r>
      <w:r w:rsidR="00D60EF0" w:rsidRPr="00DA5791">
        <w:rPr>
          <w:rFonts w:ascii="Calibri" w:eastAsia="Calibri" w:hAnsi="Calibri"/>
        </w:rPr>
        <w:t xml:space="preserve"> will be processed by DCF on a rolling basis.  When a determination regarding eligibility for DCF camp </w:t>
      </w:r>
      <w:r w:rsidR="0069694F" w:rsidRPr="00DA5791">
        <w:rPr>
          <w:rFonts w:ascii="Calibri" w:eastAsia="Calibri" w:hAnsi="Calibri"/>
        </w:rPr>
        <w:t>tuit</w:t>
      </w:r>
      <w:r w:rsidR="0056263C">
        <w:rPr>
          <w:rFonts w:ascii="Calibri" w:eastAsia="Calibri" w:hAnsi="Calibri"/>
        </w:rPr>
        <w:t>i</w:t>
      </w:r>
      <w:r w:rsidR="0069694F" w:rsidRPr="00DA5791">
        <w:rPr>
          <w:rFonts w:ascii="Calibri" w:eastAsia="Calibri" w:hAnsi="Calibri"/>
        </w:rPr>
        <w:t>on</w:t>
      </w:r>
      <w:r w:rsidR="00D60EF0" w:rsidRPr="00DA5791">
        <w:rPr>
          <w:rFonts w:ascii="Calibri" w:eastAsia="Calibri" w:hAnsi="Calibri"/>
        </w:rPr>
        <w:t xml:space="preserve"> has been made, </w:t>
      </w:r>
      <w:proofErr w:type="spellStart"/>
      <w:r w:rsidR="00D60EF0" w:rsidRPr="00DA5791">
        <w:rPr>
          <w:rFonts w:ascii="Calibri" w:eastAsia="Calibri" w:hAnsi="Calibri"/>
        </w:rPr>
        <w:t>PerformCare</w:t>
      </w:r>
      <w:proofErr w:type="spellEnd"/>
      <w:r w:rsidR="00D60EF0" w:rsidRPr="00DA5791">
        <w:rPr>
          <w:rFonts w:ascii="Calibri" w:eastAsia="Calibri" w:hAnsi="Calibri"/>
        </w:rPr>
        <w:t xml:space="preserve"> will provide notification of the outcome (approval/authorization, denial because eligibility criteria are not met, denial due to lack of resources) to the family and Camp Hope.</w:t>
      </w:r>
    </w:p>
    <w:p w14:paraId="43CFA09F" w14:textId="77777777" w:rsidR="00D60EF0" w:rsidRPr="00F32C47" w:rsidRDefault="00D60EF0" w:rsidP="00D60EF0">
      <w:pPr>
        <w:ind w:left="720"/>
        <w:rPr>
          <w:rFonts w:ascii="Calibri" w:hAnsi="Calibri"/>
          <w:sz w:val="22"/>
          <w:szCs w:val="22"/>
        </w:rPr>
      </w:pPr>
    </w:p>
    <w:p w14:paraId="0A647063" w14:textId="56E4FDA8" w:rsidR="00774E33" w:rsidRPr="00251BFB" w:rsidRDefault="00405FD3" w:rsidP="00251BFB">
      <w:pPr>
        <w:pStyle w:val="ListParagraph"/>
        <w:numPr>
          <w:ilvl w:val="0"/>
          <w:numId w:val="22"/>
        </w:numPr>
        <w:rPr>
          <w:rFonts w:ascii="Calibri" w:hAnsi="Calibri"/>
          <w:b/>
        </w:rPr>
      </w:pPr>
      <w:r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School District</w:t>
      </w:r>
      <w:r w:rsidR="00DA5791" w:rsidRPr="00251BFB">
        <w:rPr>
          <w:rFonts w:asciiTheme="majorHAnsi" w:hAnsiTheme="majorHAnsi"/>
          <w:b/>
          <w:bCs/>
          <w:color w:val="E36C0A" w:themeColor="accent6" w:themeShade="BF"/>
        </w:rPr>
        <w:t xml:space="preserve">: </w:t>
      </w:r>
      <w:r w:rsidR="00774E33" w:rsidRPr="00251BFB">
        <w:rPr>
          <w:rFonts w:asciiTheme="majorHAnsi" w:hAnsiTheme="majorHAnsi"/>
          <w:bCs/>
        </w:rPr>
        <w:t>Your</w:t>
      </w:r>
      <w:r w:rsidR="00774E33" w:rsidRPr="00251BFB">
        <w:rPr>
          <w:rFonts w:asciiTheme="majorHAnsi" w:hAnsiTheme="majorHAnsi"/>
          <w:b/>
          <w:bCs/>
        </w:rPr>
        <w:t xml:space="preserve"> </w:t>
      </w:r>
      <w:r w:rsidR="00774E33" w:rsidRPr="00251BFB">
        <w:rPr>
          <w:rFonts w:ascii="Calibri" w:hAnsi="Calibri"/>
        </w:rPr>
        <w:t xml:space="preserve">child’s school district may approve funding for your camper </w:t>
      </w:r>
      <w:r w:rsidR="00824C7A" w:rsidRPr="00251BFB">
        <w:rPr>
          <w:rFonts w:ascii="Calibri" w:hAnsi="Calibri"/>
        </w:rPr>
        <w:t>to attend</w:t>
      </w:r>
      <w:r w:rsidR="00774E33" w:rsidRPr="00251BFB">
        <w:rPr>
          <w:rFonts w:ascii="Calibri" w:hAnsi="Calibri"/>
        </w:rPr>
        <w:t xml:space="preserve"> Camp Hope through the ESY component of your child’s educational programming. </w:t>
      </w:r>
      <w:r w:rsidR="00300AD3" w:rsidRPr="00251BFB">
        <w:rPr>
          <w:rFonts w:ascii="Calibri" w:hAnsi="Calibri"/>
        </w:rPr>
        <w:t xml:space="preserve"> Transportation via a central pick-up/drop-off location is included in the tuition fees below.  </w:t>
      </w:r>
      <w:r w:rsidR="00774E33" w:rsidRPr="00251BFB">
        <w:rPr>
          <w:rFonts w:ascii="Calibri" w:hAnsi="Calibri"/>
        </w:rPr>
        <w:t xml:space="preserve">If you are interested in having your child’s school district pay for Camp Hope, </w:t>
      </w:r>
      <w:r w:rsidR="002108D8" w:rsidRPr="00251BFB">
        <w:rPr>
          <w:rFonts w:ascii="Calibri" w:hAnsi="Calibri"/>
        </w:rPr>
        <w:t>on the Registration Form, under funding source, check off School District.  Upon receipt and review of your Registration, a member of the Camp Hope team will contact you with further instructions.</w:t>
      </w:r>
      <w:r w:rsidR="00300AD3" w:rsidRPr="00251BFB">
        <w:rPr>
          <w:rFonts w:ascii="Calibri" w:hAnsi="Calibri"/>
        </w:rPr>
        <w:t xml:space="preserve">  Tuition fees to attend Camp Hope through an ESY component, are as follows: </w:t>
      </w:r>
    </w:p>
    <w:p w14:paraId="7355A378" w14:textId="2FDF2F25" w:rsidR="00E40DB2" w:rsidRPr="00CC457C" w:rsidRDefault="00774E33" w:rsidP="00E40DB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300AD3"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 xml:space="preserve">ESY </w:t>
      </w:r>
      <w:r w:rsidR="00E40DB2">
        <w:rPr>
          <w:rFonts w:asciiTheme="majorHAnsi" w:hAnsiTheme="majorHAnsi"/>
          <w:b/>
          <w:bCs/>
          <w:sz w:val="22"/>
          <w:szCs w:val="22"/>
        </w:rPr>
        <w:t>Camper Tuition Fees with summer program</w:t>
      </w:r>
      <w:r>
        <w:rPr>
          <w:rFonts w:asciiTheme="majorHAnsi" w:hAnsiTheme="majorHAnsi"/>
          <w:b/>
          <w:bCs/>
          <w:sz w:val="22"/>
          <w:szCs w:val="22"/>
        </w:rPr>
        <w:t xml:space="preserve">: </w:t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$1</w:t>
      </w:r>
      <w:r w:rsidR="00AF70FC">
        <w:rPr>
          <w:rFonts w:asciiTheme="majorHAnsi" w:hAnsiTheme="majorHAnsi"/>
          <w:bCs/>
          <w:color w:val="000000"/>
          <w:sz w:val="22"/>
          <w:szCs w:val="22"/>
        </w:rPr>
        <w:t>65</w:t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.00 per day</w:t>
      </w:r>
    </w:p>
    <w:p w14:paraId="72F21179" w14:textId="18CFF28A" w:rsidR="00E40DB2" w:rsidRDefault="00774E33" w:rsidP="00E40DB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300AD3"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 xml:space="preserve">ESY </w:t>
      </w:r>
      <w:r w:rsidR="00E40DB2" w:rsidRPr="009569F4">
        <w:rPr>
          <w:rFonts w:asciiTheme="majorHAnsi" w:hAnsiTheme="majorHAnsi"/>
          <w:b/>
          <w:bCs/>
          <w:sz w:val="22"/>
          <w:szCs w:val="22"/>
        </w:rPr>
        <w:t xml:space="preserve">One-to-One Fees </w:t>
      </w:r>
      <w:r w:rsidR="00E40DB2">
        <w:rPr>
          <w:rFonts w:asciiTheme="majorHAnsi" w:hAnsiTheme="majorHAnsi"/>
          <w:b/>
          <w:bCs/>
          <w:sz w:val="22"/>
          <w:szCs w:val="22"/>
        </w:rPr>
        <w:t>with summer program</w:t>
      </w:r>
      <w:r>
        <w:rPr>
          <w:rFonts w:asciiTheme="majorHAnsi" w:hAnsiTheme="majorHAnsi"/>
          <w:b/>
          <w:bCs/>
          <w:sz w:val="22"/>
          <w:szCs w:val="22"/>
        </w:rPr>
        <w:t xml:space="preserve">: </w:t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3</w:t>
      </w:r>
      <w:r w:rsidR="00AF70FC">
        <w:rPr>
          <w:rFonts w:asciiTheme="majorHAnsi" w:hAnsiTheme="majorHAnsi"/>
          <w:bCs/>
          <w:color w:val="000000"/>
          <w:sz w:val="22"/>
          <w:szCs w:val="22"/>
        </w:rPr>
        <w:t>3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0</w:t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.00 per day</w:t>
      </w:r>
    </w:p>
    <w:p w14:paraId="1163E1AC" w14:textId="70A3793F" w:rsidR="000D2E79" w:rsidRDefault="000D2E79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14:paraId="791AF708" w14:textId="77777777" w:rsidR="00AF70FC" w:rsidRDefault="00AF70FC" w:rsidP="00405FD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u w:val="single"/>
        </w:rPr>
      </w:pPr>
    </w:p>
    <w:p w14:paraId="39C5CFA1" w14:textId="7C98484F" w:rsidR="00405FD3" w:rsidRPr="00DA5791" w:rsidRDefault="00DA5791" w:rsidP="00405FD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u w:val="single"/>
        </w:rPr>
      </w:pPr>
      <w:r w:rsidRPr="00DA5791">
        <w:rPr>
          <w:rFonts w:asciiTheme="majorHAnsi" w:hAnsiTheme="majorHAnsi"/>
          <w:b/>
          <w:bCs/>
          <w:u w:val="single"/>
        </w:rPr>
        <w:lastRenderedPageBreak/>
        <w:t xml:space="preserve">Adults </w:t>
      </w:r>
      <w:proofErr w:type="gramStart"/>
      <w:r w:rsidRPr="00DA5791">
        <w:rPr>
          <w:rFonts w:asciiTheme="majorHAnsi" w:hAnsiTheme="majorHAnsi"/>
          <w:b/>
          <w:bCs/>
          <w:u w:val="single"/>
        </w:rPr>
        <w:t>ages</w:t>
      </w:r>
      <w:proofErr w:type="gramEnd"/>
      <w:r w:rsidRPr="00DA5791">
        <w:rPr>
          <w:rFonts w:asciiTheme="majorHAnsi" w:hAnsiTheme="majorHAnsi"/>
          <w:b/>
          <w:bCs/>
          <w:u w:val="single"/>
        </w:rPr>
        <w:t xml:space="preserve"> 21 and over: </w:t>
      </w:r>
    </w:p>
    <w:p w14:paraId="5F567F12" w14:textId="69CFD3C5" w:rsidR="006F33C9" w:rsidRPr="00251BFB" w:rsidRDefault="00405FD3" w:rsidP="00251BF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FF" w:themeColor="hyperlink"/>
          <w:u w:val="single"/>
        </w:rPr>
      </w:pPr>
      <w:r w:rsidRPr="00251BFB">
        <w:rPr>
          <w:rFonts w:asciiTheme="majorHAnsi" w:hAnsiTheme="majorHAnsi"/>
          <w:b/>
          <w:bCs/>
          <w:color w:val="E36C0A" w:themeColor="accent6" w:themeShade="BF"/>
        </w:rPr>
        <w:t>DDD</w:t>
      </w:r>
      <w:r w:rsidR="006F33C9" w:rsidRPr="00251BFB">
        <w:rPr>
          <w:rFonts w:asciiTheme="majorHAnsi" w:hAnsiTheme="majorHAnsi"/>
          <w:b/>
          <w:bCs/>
          <w:color w:val="E36C0A" w:themeColor="accent6" w:themeShade="BF"/>
        </w:rPr>
        <w:t xml:space="preserve"> </w:t>
      </w:r>
      <w:r w:rsidRPr="00251BFB">
        <w:rPr>
          <w:rFonts w:asciiTheme="majorHAnsi" w:hAnsiTheme="majorHAnsi"/>
          <w:b/>
          <w:bCs/>
          <w:color w:val="E36C0A" w:themeColor="accent6" w:themeShade="BF"/>
        </w:rPr>
        <w:t>Supports</w:t>
      </w:r>
      <w:r w:rsidR="006F33C9" w:rsidRPr="00251BFB">
        <w:rPr>
          <w:rFonts w:asciiTheme="majorHAnsi" w:hAnsiTheme="majorHAnsi"/>
          <w:b/>
          <w:bCs/>
          <w:color w:val="E36C0A" w:themeColor="accent6" w:themeShade="BF"/>
        </w:rPr>
        <w:t>/</w:t>
      </w:r>
      <w:r w:rsidRPr="00251BFB">
        <w:rPr>
          <w:rFonts w:asciiTheme="majorHAnsi" w:hAnsiTheme="majorHAnsi"/>
          <w:b/>
          <w:bCs/>
          <w:color w:val="E36C0A" w:themeColor="accent6" w:themeShade="BF"/>
        </w:rPr>
        <w:t>Community Care Programs</w:t>
      </w:r>
      <w:r w:rsidR="00DA5791" w:rsidRPr="00251BFB">
        <w:rPr>
          <w:rFonts w:asciiTheme="majorHAnsi" w:hAnsiTheme="majorHAnsi"/>
          <w:b/>
          <w:bCs/>
          <w:color w:val="E36C0A" w:themeColor="accent6" w:themeShade="BF"/>
        </w:rPr>
        <w:t xml:space="preserve">: </w:t>
      </w:r>
      <w:r w:rsidR="006F33C9" w:rsidRPr="00251BFB">
        <w:rPr>
          <w:rFonts w:asciiTheme="majorHAnsi" w:hAnsiTheme="majorHAnsi"/>
          <w:b/>
          <w:bCs/>
          <w:color w:val="E36C0A" w:themeColor="accent6" w:themeShade="BF"/>
        </w:rPr>
        <w:t xml:space="preserve"> </w:t>
      </w:r>
      <w:r w:rsidR="006F33C9" w:rsidRPr="00251BFB">
        <w:rPr>
          <w:rFonts w:asciiTheme="majorHAnsi" w:hAnsiTheme="majorHAnsi"/>
          <w:bCs/>
        </w:rPr>
        <w:t>C</w:t>
      </w:r>
      <w:r w:rsidR="006F33C9" w:rsidRPr="00251BFB">
        <w:rPr>
          <w:rFonts w:ascii="Calibri" w:hAnsi="Calibri"/>
          <w:bCs/>
        </w:rPr>
        <w:t xml:space="preserve">ampers over the age of 21 who are enrolled on either the DDD Medicaid </w:t>
      </w:r>
      <w:r w:rsidR="00BA0483" w:rsidRPr="00251BFB">
        <w:rPr>
          <w:rFonts w:ascii="Calibri" w:hAnsi="Calibri"/>
          <w:bCs/>
        </w:rPr>
        <w:t xml:space="preserve">Fee-For-Service </w:t>
      </w:r>
      <w:r w:rsidR="006F33C9" w:rsidRPr="00251BFB">
        <w:rPr>
          <w:rFonts w:ascii="Calibri" w:hAnsi="Calibri"/>
          <w:bCs/>
        </w:rPr>
        <w:t>Support</w:t>
      </w:r>
      <w:r w:rsidR="00BA0483" w:rsidRPr="00251BFB">
        <w:rPr>
          <w:rFonts w:ascii="Calibri" w:hAnsi="Calibri"/>
          <w:bCs/>
        </w:rPr>
        <w:t>s</w:t>
      </w:r>
      <w:r w:rsidR="006F33C9" w:rsidRPr="00251BFB">
        <w:rPr>
          <w:rFonts w:ascii="Calibri" w:hAnsi="Calibri"/>
          <w:bCs/>
        </w:rPr>
        <w:t xml:space="preserve"> or Community Care Programs, and have available units, may be able to offset weekly tuition.</w:t>
      </w:r>
      <w:r w:rsidR="00F5035E" w:rsidRPr="00251BFB">
        <w:rPr>
          <w:rFonts w:ascii="Calibri" w:hAnsi="Calibri"/>
          <w:bCs/>
        </w:rPr>
        <w:t xml:space="preserve">  </w:t>
      </w:r>
      <w:r w:rsidR="00856789" w:rsidRPr="00251BFB">
        <w:rPr>
          <w:rFonts w:asciiTheme="majorHAnsi" w:hAnsiTheme="majorHAnsi"/>
        </w:rPr>
        <w:t xml:space="preserve">Contact your support coordinator to request that this service be added to your </w:t>
      </w:r>
      <w:r w:rsidR="00676064" w:rsidRPr="00251BFB">
        <w:rPr>
          <w:rFonts w:asciiTheme="majorHAnsi" w:hAnsiTheme="majorHAnsi"/>
        </w:rPr>
        <w:t>ISP</w:t>
      </w:r>
      <w:r w:rsidR="00856789" w:rsidRPr="00251BFB">
        <w:rPr>
          <w:rFonts w:asciiTheme="majorHAnsi" w:hAnsiTheme="majorHAnsi"/>
        </w:rPr>
        <w:t xml:space="preserve">.  </w:t>
      </w:r>
      <w:r w:rsidR="006F33C9" w:rsidRPr="00251BFB">
        <w:rPr>
          <w:rFonts w:asciiTheme="majorHAnsi" w:hAnsiTheme="majorHAnsi"/>
        </w:rPr>
        <w:t>Units needed to offset camp tuition fees are as follows:</w:t>
      </w:r>
    </w:p>
    <w:p w14:paraId="64FC1A1C" w14:textId="77777777" w:rsidR="00614F18" w:rsidRPr="006F33C9" w:rsidRDefault="00614F18" w:rsidP="00614F18">
      <w:pPr>
        <w:pStyle w:val="ListParagraph"/>
        <w:widowControl w:val="0"/>
        <w:autoSpaceDE w:val="0"/>
        <w:autoSpaceDN w:val="0"/>
        <w:adjustRightInd w:val="0"/>
        <w:spacing w:before="33" w:line="264" w:lineRule="exact"/>
        <w:ind w:left="360"/>
        <w:rPr>
          <w:rFonts w:asciiTheme="majorHAnsi" w:hAnsiTheme="majorHAnsi"/>
          <w:color w:val="0000FF" w:themeColor="hyperlink"/>
          <w:u w:val="single"/>
        </w:rPr>
      </w:pPr>
    </w:p>
    <w:p w14:paraId="4C287758" w14:textId="26B2516A" w:rsidR="00890737" w:rsidRPr="00FF6F00" w:rsidRDefault="007B375E" w:rsidP="00FF6F00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line="480" w:lineRule="auto"/>
        <w:rPr>
          <w:rFonts w:asciiTheme="majorHAnsi" w:hAnsiTheme="majorHAnsi"/>
          <w:color w:val="000000"/>
        </w:rPr>
      </w:pPr>
      <w:r w:rsidRPr="00251BFB">
        <w:rPr>
          <w:rFonts w:asciiTheme="majorHAnsi" w:hAnsiTheme="majorHAnsi"/>
          <w:b/>
          <w:bCs/>
        </w:rPr>
        <w:t xml:space="preserve">Camper Tuition </w:t>
      </w:r>
      <w:r w:rsidR="00BF5AA1">
        <w:rPr>
          <w:rFonts w:asciiTheme="majorHAnsi" w:hAnsiTheme="majorHAnsi"/>
          <w:b/>
          <w:bCs/>
        </w:rPr>
        <w:t xml:space="preserve">Units: </w:t>
      </w:r>
      <w:r w:rsidR="005730FF" w:rsidRPr="00364BA9">
        <w:rPr>
          <w:rFonts w:asciiTheme="majorHAnsi" w:hAnsiTheme="majorHAnsi"/>
        </w:rPr>
        <w:t xml:space="preserve">5 units per week (1 unit = 1 day) to be allocated to selected weeks. </w:t>
      </w:r>
      <w:r w:rsidR="00DD094E" w:rsidRPr="00364BA9">
        <w:rPr>
          <w:rFonts w:asciiTheme="majorHAnsi" w:hAnsiTheme="majorHAnsi"/>
        </w:rPr>
        <w:t>The billable</w:t>
      </w:r>
      <w:r w:rsidR="00FF6F00">
        <w:rPr>
          <w:rFonts w:asciiTheme="majorHAnsi" w:hAnsiTheme="majorHAnsi"/>
        </w:rPr>
        <w:t xml:space="preserve"> </w:t>
      </w:r>
      <w:r w:rsidR="00DD094E" w:rsidRPr="00FF6F00">
        <w:rPr>
          <w:rFonts w:asciiTheme="majorHAnsi" w:hAnsiTheme="majorHAnsi"/>
        </w:rPr>
        <w:t xml:space="preserve">service selected should be </w:t>
      </w:r>
      <w:r w:rsidR="00364BA9" w:rsidRPr="00FF6F00">
        <w:rPr>
          <w:rFonts w:asciiTheme="majorHAnsi" w:hAnsiTheme="majorHAnsi"/>
        </w:rPr>
        <w:t>“</w:t>
      </w:r>
      <w:r w:rsidR="00DD094E" w:rsidRPr="00FF6F00">
        <w:rPr>
          <w:rFonts w:asciiTheme="majorHAnsi" w:hAnsiTheme="majorHAnsi"/>
        </w:rPr>
        <w:t>Day Camp up to 6 hours</w:t>
      </w:r>
      <w:r w:rsidR="00364BA9" w:rsidRPr="00FF6F00">
        <w:rPr>
          <w:rFonts w:asciiTheme="majorHAnsi" w:hAnsiTheme="majorHAnsi"/>
        </w:rPr>
        <w:t>” under respite services.</w:t>
      </w:r>
      <w:r w:rsidR="00FF6F00">
        <w:rPr>
          <w:rFonts w:asciiTheme="majorHAnsi" w:hAnsiTheme="majorHAnsi"/>
        </w:rPr>
        <w:t xml:space="preserve"> </w:t>
      </w:r>
    </w:p>
    <w:p w14:paraId="4A5F25C6" w14:textId="19163870" w:rsidR="00614F18" w:rsidRPr="00251BFB" w:rsidRDefault="00614F18" w:rsidP="00251BF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</w:rPr>
      </w:pPr>
      <w:r w:rsidRPr="00251BFB">
        <w:rPr>
          <w:rFonts w:asciiTheme="majorHAnsi" w:hAnsiTheme="majorHAnsi"/>
          <w:b/>
          <w:bCs/>
          <w:color w:val="000000"/>
        </w:rPr>
        <w:t>Transportation:</w:t>
      </w:r>
      <w:r w:rsidRPr="00251BFB">
        <w:rPr>
          <w:rFonts w:asciiTheme="majorHAnsi" w:hAnsiTheme="majorHAnsi"/>
          <w:bCs/>
          <w:color w:val="000000"/>
        </w:rPr>
        <w:t xml:space="preserve"> Will be available at to-be-determined pick up/drop off locations in Essex County.  Transportation fee is 0.74 per mile from designated pick up/drop off location to camp hope.  Locations with exact mileage for units needed in the ISP will be communicated.  </w:t>
      </w:r>
    </w:p>
    <w:p w14:paraId="532D21E7" w14:textId="0DC68F07" w:rsidR="007B375E" w:rsidRDefault="007B375E" w:rsidP="00DA5791">
      <w:pPr>
        <w:ind w:left="720"/>
        <w:rPr>
          <w:rFonts w:asciiTheme="majorHAnsi" w:hAnsiTheme="majorHAnsi"/>
          <w:sz w:val="22"/>
          <w:szCs w:val="22"/>
        </w:rPr>
      </w:pPr>
    </w:p>
    <w:p w14:paraId="1D26829F" w14:textId="3AF8B714" w:rsidR="007B375E" w:rsidRDefault="007B375E" w:rsidP="00251BFB">
      <w:pPr>
        <w:rPr>
          <w:rFonts w:ascii="Calibri" w:hAnsi="Calibri"/>
          <w:bCs/>
          <w:sz w:val="22"/>
          <w:szCs w:val="22"/>
        </w:rPr>
      </w:pPr>
      <w:r w:rsidRPr="007B375E">
        <w:rPr>
          <w:rFonts w:ascii="Calibri" w:hAnsi="Calibri"/>
          <w:bCs/>
          <w:sz w:val="22"/>
          <w:szCs w:val="22"/>
        </w:rPr>
        <w:t xml:space="preserve">Note: </w:t>
      </w:r>
      <w:r w:rsidRPr="00FF6F00">
        <w:rPr>
          <w:rFonts w:ascii="Calibri" w:hAnsi="Calibri"/>
          <w:bCs/>
          <w:sz w:val="22"/>
          <w:szCs w:val="22"/>
          <w:highlight w:val="yellow"/>
        </w:rPr>
        <w:t>DDD does not cover 1 to 1 support, parents are responsible for these fees.</w:t>
      </w:r>
      <w:r w:rsidRPr="007B375E">
        <w:rPr>
          <w:rFonts w:ascii="Calibri" w:hAnsi="Calibri"/>
          <w:bCs/>
          <w:sz w:val="22"/>
          <w:szCs w:val="22"/>
        </w:rPr>
        <w:t xml:space="preserve">  </w:t>
      </w:r>
    </w:p>
    <w:p w14:paraId="53A096B7" w14:textId="77777777" w:rsidR="00CC651A" w:rsidRDefault="00CC651A" w:rsidP="00CC651A">
      <w:pPr>
        <w:widowControl w:val="0"/>
        <w:autoSpaceDE w:val="0"/>
        <w:autoSpaceDN w:val="0"/>
        <w:adjustRightInd w:val="0"/>
        <w:spacing w:before="33" w:line="264" w:lineRule="exact"/>
        <w:ind w:left="360"/>
        <w:rPr>
          <w:rFonts w:asciiTheme="majorHAnsi" w:hAnsiTheme="majorHAnsi"/>
          <w:sz w:val="22"/>
          <w:szCs w:val="22"/>
        </w:rPr>
      </w:pPr>
    </w:p>
    <w:p w14:paraId="5BC75E23" w14:textId="2CC9C53E" w:rsidR="006F33C9" w:rsidRPr="00CC651A" w:rsidRDefault="006F33C9" w:rsidP="00251BFB">
      <w:pPr>
        <w:widowControl w:val="0"/>
        <w:autoSpaceDE w:val="0"/>
        <w:autoSpaceDN w:val="0"/>
        <w:adjustRightInd w:val="0"/>
        <w:spacing w:before="33" w:line="264" w:lineRule="exact"/>
        <w:rPr>
          <w:rStyle w:val="Hyperlink"/>
          <w:rFonts w:asciiTheme="majorHAnsi" w:hAnsiTheme="majorHAnsi"/>
          <w:sz w:val="22"/>
          <w:szCs w:val="22"/>
        </w:rPr>
      </w:pPr>
      <w:r w:rsidRPr="00CC651A">
        <w:rPr>
          <w:rFonts w:asciiTheme="majorHAnsi" w:hAnsiTheme="majorHAnsi"/>
          <w:sz w:val="22"/>
          <w:szCs w:val="22"/>
        </w:rPr>
        <w:t xml:space="preserve">If your family member is not enrolled </w:t>
      </w:r>
      <w:r w:rsidRPr="00CC651A">
        <w:rPr>
          <w:rFonts w:ascii="Calibri" w:hAnsi="Calibri"/>
          <w:bCs/>
          <w:sz w:val="22"/>
          <w:szCs w:val="22"/>
        </w:rPr>
        <w:t>on the Supports or the Community Care Program</w:t>
      </w:r>
      <w:r w:rsidRPr="00CC651A">
        <w:rPr>
          <w:rFonts w:asciiTheme="majorHAnsi" w:hAnsiTheme="majorHAnsi"/>
          <w:sz w:val="22"/>
          <w:szCs w:val="22"/>
        </w:rPr>
        <w:t xml:space="preserve">, please contact DDD.  More information can be found at </w:t>
      </w:r>
      <w:hyperlink r:id="rId12" w:history="1">
        <w:r w:rsidRPr="00CC651A">
          <w:rPr>
            <w:rStyle w:val="Hyperlink"/>
            <w:rFonts w:asciiTheme="majorHAnsi" w:hAnsiTheme="majorHAnsi"/>
            <w:sz w:val="22"/>
            <w:szCs w:val="22"/>
          </w:rPr>
          <w:t>www.state.nj.us/humanservices/ddd/</w:t>
        </w:r>
      </w:hyperlink>
    </w:p>
    <w:p w14:paraId="10A2B724" w14:textId="77777777" w:rsidR="000D2E79" w:rsidRPr="00AF147D" w:rsidRDefault="000D2E79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sz w:val="32"/>
          <w:szCs w:val="22"/>
        </w:rPr>
      </w:pPr>
    </w:p>
    <w:p w14:paraId="034DB8C9" w14:textId="1C7886F8" w:rsidR="00B07F0F" w:rsidRDefault="00DA5791" w:rsidP="00B07F0F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 w:rsidRPr="00DA5791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Additional Funding Opportunities f</w:t>
      </w:r>
      <w:r w:rsidR="00B07F0F" w:rsidRPr="00DA5791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or all eligible campers:</w:t>
      </w:r>
    </w:p>
    <w:p w14:paraId="0BE21B59" w14:textId="731FFA1F" w:rsidR="00CB3A9C" w:rsidRDefault="000D2E79" w:rsidP="2595B0F5">
      <w:pPr>
        <w:rPr>
          <w:rFonts w:asciiTheme="majorHAnsi" w:hAnsiTheme="majorHAnsi"/>
          <w:sz w:val="22"/>
          <w:szCs w:val="22"/>
        </w:rPr>
      </w:pPr>
      <w:r w:rsidRPr="2595B0F5">
        <w:rPr>
          <w:rFonts w:ascii="Calibri" w:hAnsi="Calibri"/>
          <w:b/>
          <w:bCs/>
        </w:rPr>
        <w:t xml:space="preserve">Financial Assistance </w:t>
      </w:r>
      <w:r w:rsidR="00E438D2" w:rsidRPr="2595B0F5">
        <w:rPr>
          <w:rFonts w:ascii="Calibri" w:hAnsi="Calibri"/>
          <w:b/>
          <w:bCs/>
        </w:rPr>
        <w:t>t</w:t>
      </w:r>
      <w:r w:rsidRPr="2595B0F5">
        <w:rPr>
          <w:rFonts w:ascii="Calibri" w:hAnsi="Calibri"/>
          <w:b/>
          <w:bCs/>
        </w:rPr>
        <w:t>hrough The Arc of Essex County</w:t>
      </w:r>
      <w:r w:rsidR="00E438D2" w:rsidRPr="2595B0F5">
        <w:rPr>
          <w:rFonts w:ascii="Calibri" w:hAnsi="Calibri"/>
          <w:b/>
          <w:bCs/>
        </w:rPr>
        <w:t>:</w:t>
      </w:r>
      <w:r w:rsidR="00E438D2" w:rsidRPr="2595B0F5">
        <w:rPr>
          <w:rFonts w:ascii="Calibri" w:hAnsi="Calibri"/>
          <w:b/>
          <w:bCs/>
          <w:sz w:val="22"/>
          <w:szCs w:val="22"/>
        </w:rPr>
        <w:t xml:space="preserve"> </w:t>
      </w:r>
      <w:r w:rsidR="00676064" w:rsidRPr="2595B0F5">
        <w:rPr>
          <w:rFonts w:asciiTheme="majorHAnsi" w:hAnsiTheme="majorHAnsi"/>
          <w:sz w:val="22"/>
          <w:szCs w:val="22"/>
        </w:rPr>
        <w:t xml:space="preserve">The Arc of Essex County </w:t>
      </w:r>
      <w:r w:rsidR="008A030D" w:rsidRPr="2595B0F5">
        <w:rPr>
          <w:rFonts w:asciiTheme="majorHAnsi" w:hAnsiTheme="majorHAnsi"/>
          <w:sz w:val="22"/>
          <w:szCs w:val="22"/>
        </w:rPr>
        <w:t>applies to</w:t>
      </w:r>
      <w:r w:rsidR="00624264" w:rsidRPr="2595B0F5">
        <w:rPr>
          <w:rFonts w:asciiTheme="majorHAnsi" w:hAnsiTheme="majorHAnsi"/>
          <w:sz w:val="22"/>
          <w:szCs w:val="22"/>
        </w:rPr>
        <w:t xml:space="preserve"> obtain funds from various</w:t>
      </w:r>
      <w:r w:rsidR="00676064" w:rsidRPr="2595B0F5">
        <w:rPr>
          <w:rFonts w:asciiTheme="majorHAnsi" w:hAnsiTheme="majorHAnsi"/>
          <w:sz w:val="22"/>
          <w:szCs w:val="22"/>
        </w:rPr>
        <w:t xml:space="preserve"> entities </w:t>
      </w:r>
      <w:r w:rsidR="00856789" w:rsidRPr="2595B0F5">
        <w:rPr>
          <w:rFonts w:asciiTheme="majorHAnsi" w:hAnsiTheme="majorHAnsi"/>
          <w:sz w:val="22"/>
          <w:szCs w:val="22"/>
        </w:rPr>
        <w:t>to help offset the tuition fees for eligible families.  Families may indicate a need for financial aid through the Camp Hope Registration Form or by</w:t>
      </w:r>
      <w:r w:rsidR="000B16D5" w:rsidRPr="2595B0F5">
        <w:rPr>
          <w:rFonts w:asciiTheme="majorHAnsi" w:hAnsiTheme="majorHAnsi"/>
          <w:sz w:val="22"/>
          <w:szCs w:val="22"/>
        </w:rPr>
        <w:t xml:space="preserve"> calling 973-535-1181, ext. 12</w:t>
      </w:r>
      <w:r w:rsidR="00231281">
        <w:rPr>
          <w:rFonts w:asciiTheme="majorHAnsi" w:hAnsiTheme="majorHAnsi"/>
          <w:sz w:val="22"/>
          <w:szCs w:val="22"/>
        </w:rPr>
        <w:t>31</w:t>
      </w:r>
      <w:r w:rsidR="00856789" w:rsidRPr="2595B0F5">
        <w:rPr>
          <w:rFonts w:asciiTheme="majorHAnsi" w:hAnsiTheme="majorHAnsi"/>
          <w:sz w:val="22"/>
          <w:szCs w:val="22"/>
        </w:rPr>
        <w:t xml:space="preserve">.  Please note financial aid is based </w:t>
      </w:r>
      <w:r w:rsidR="00BA0483" w:rsidRPr="2595B0F5">
        <w:rPr>
          <w:rFonts w:asciiTheme="majorHAnsi" w:hAnsiTheme="majorHAnsi"/>
          <w:sz w:val="22"/>
          <w:szCs w:val="22"/>
        </w:rPr>
        <w:t>on need and available funds</w:t>
      </w:r>
      <w:r w:rsidR="00856789" w:rsidRPr="2595B0F5">
        <w:rPr>
          <w:rFonts w:asciiTheme="majorHAnsi" w:hAnsiTheme="majorHAnsi"/>
          <w:sz w:val="22"/>
          <w:szCs w:val="22"/>
        </w:rPr>
        <w:t>.</w:t>
      </w:r>
    </w:p>
    <w:p w14:paraId="5440E91A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59857388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02BE2F5F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14A97385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6D1D6E15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492AE221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4F225DFD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68CBD7F2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965E41F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33DE2D0D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1B7A20C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5A3403D6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1CF92D91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609CDD19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8109EC0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18B57CBC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2E5688E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354115E6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058025D0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039951BC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B2BD20A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55693525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2660AFD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4E3C4051" w14:textId="4028A59B" w:rsidR="00856789" w:rsidRPr="00CB3A9C" w:rsidRDefault="00856789" w:rsidP="00CB3A9C">
      <w:pPr>
        <w:rPr>
          <w:rFonts w:asciiTheme="majorHAnsi" w:hAnsiTheme="majorHAnsi"/>
          <w:sz w:val="22"/>
          <w:szCs w:val="22"/>
        </w:rPr>
      </w:pPr>
    </w:p>
    <w:sectPr w:rsidR="00856789" w:rsidRPr="00CB3A9C" w:rsidSect="003A4419">
      <w:headerReference w:type="default" r:id="rId13"/>
      <w:footerReference w:type="default" r:id="rId14"/>
      <w:headerReference w:type="first" r:id="rId15"/>
      <w:pgSz w:w="12240" w:h="15840"/>
      <w:pgMar w:top="720" w:right="720" w:bottom="720" w:left="72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9F591" w14:textId="77777777" w:rsidR="00686AF0" w:rsidRDefault="00686AF0" w:rsidP="00CD1FA6">
      <w:r>
        <w:separator/>
      </w:r>
    </w:p>
  </w:endnote>
  <w:endnote w:type="continuationSeparator" w:id="0">
    <w:p w14:paraId="243ABAA1" w14:textId="77777777" w:rsidR="00686AF0" w:rsidRDefault="00686AF0" w:rsidP="00CD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450A3" w14:textId="723B5187" w:rsidR="009B0C0C" w:rsidRDefault="009B0C0C">
    <w:pPr>
      <w:pStyle w:val="Footer"/>
    </w:pPr>
  </w:p>
  <w:p w14:paraId="403D40B9" w14:textId="77777777" w:rsidR="009B0C0C" w:rsidRDefault="009B0C0C" w:rsidP="009B0C0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8E154" w14:textId="77777777" w:rsidR="00686AF0" w:rsidRDefault="00686AF0" w:rsidP="00CD1FA6">
      <w:r>
        <w:separator/>
      </w:r>
    </w:p>
  </w:footnote>
  <w:footnote w:type="continuationSeparator" w:id="0">
    <w:p w14:paraId="35E24E40" w14:textId="77777777" w:rsidR="00686AF0" w:rsidRDefault="00686AF0" w:rsidP="00CD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DD36D" w14:textId="1BF84F0C" w:rsidR="00381AB3" w:rsidRDefault="00381AB3" w:rsidP="00CD1FA6">
    <w:pPr>
      <w:pStyle w:val="Header"/>
      <w:tabs>
        <w:tab w:val="clear" w:pos="8640"/>
        <w:tab w:val="right" w:pos="10440"/>
      </w:tabs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E6C0F" w14:textId="5F909B45" w:rsidR="00381AB3" w:rsidRDefault="005A7C66">
    <w:pPr>
      <w:pStyle w:val="Header"/>
    </w:pPr>
    <w:r w:rsidRPr="00A8742D">
      <w:rPr>
        <w:rFonts w:asciiTheme="majorHAnsi" w:hAnsiTheme="maj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49A19A48" wp14:editId="6E3D5398">
          <wp:simplePos x="0" y="0"/>
          <wp:positionH relativeFrom="column">
            <wp:posOffset>5029200</wp:posOffset>
          </wp:positionH>
          <wp:positionV relativeFrom="paragraph">
            <wp:posOffset>-113030</wp:posOffset>
          </wp:positionV>
          <wp:extent cx="1895475" cy="112316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ne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2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C8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295CD1" wp14:editId="13E0DD3D">
              <wp:simplePos x="0" y="0"/>
              <wp:positionH relativeFrom="column">
                <wp:posOffset>4905375</wp:posOffset>
              </wp:positionH>
              <wp:positionV relativeFrom="paragraph">
                <wp:posOffset>-323850</wp:posOffset>
              </wp:positionV>
              <wp:extent cx="2152650" cy="1438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43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072AB9" id="Rectangle 6" o:spid="_x0000_s1026" style="position:absolute;margin-left:386.25pt;margin-top:-25.5pt;width:169.5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" fillcolor="white [3212]" stroked="f"/>
          </w:pict>
        </mc:Fallback>
      </mc:AlternateContent>
    </w:r>
    <w:r w:rsidR="00381AB3">
      <w:rPr>
        <w:noProof/>
      </w:rPr>
      <w:drawing>
        <wp:anchor distT="0" distB="0" distL="114300" distR="114300" simplePos="0" relativeHeight="251664384" behindDoc="0" locked="0" layoutInCell="1" allowOverlap="1" wp14:anchorId="610ABB96" wp14:editId="5B70E130">
          <wp:simplePos x="0" y="0"/>
          <wp:positionH relativeFrom="column">
            <wp:posOffset>-228600</wp:posOffset>
          </wp:positionH>
          <wp:positionV relativeFrom="paragraph">
            <wp:posOffset>-383540</wp:posOffset>
          </wp:positionV>
          <wp:extent cx="7285355" cy="165735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814"/>
    <w:multiLevelType w:val="hybridMultilevel"/>
    <w:tmpl w:val="F9467808"/>
    <w:lvl w:ilvl="0" w:tplc="F5EE3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335CE"/>
    <w:multiLevelType w:val="hybridMultilevel"/>
    <w:tmpl w:val="B1B62D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5C0DF1"/>
    <w:multiLevelType w:val="hybridMultilevel"/>
    <w:tmpl w:val="66566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D3E9C"/>
    <w:multiLevelType w:val="hybridMultilevel"/>
    <w:tmpl w:val="515CC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A237CB"/>
    <w:multiLevelType w:val="hybridMultilevel"/>
    <w:tmpl w:val="DFFE9012"/>
    <w:lvl w:ilvl="0" w:tplc="4D5E9984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943EAC"/>
    <w:multiLevelType w:val="hybridMultilevel"/>
    <w:tmpl w:val="1A9051AC"/>
    <w:lvl w:ilvl="0" w:tplc="AA1EF1F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E2D7F"/>
    <w:multiLevelType w:val="hybridMultilevel"/>
    <w:tmpl w:val="A6FCA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C1061"/>
    <w:multiLevelType w:val="hybridMultilevel"/>
    <w:tmpl w:val="8B7EC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0482A"/>
    <w:multiLevelType w:val="hybridMultilevel"/>
    <w:tmpl w:val="3D28B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A3E58"/>
    <w:multiLevelType w:val="hybridMultilevel"/>
    <w:tmpl w:val="F52C4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190BF7"/>
    <w:multiLevelType w:val="hybridMultilevel"/>
    <w:tmpl w:val="6B728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87D1B"/>
    <w:multiLevelType w:val="hybridMultilevel"/>
    <w:tmpl w:val="E61C67CA"/>
    <w:lvl w:ilvl="0" w:tplc="10F61200">
      <w:start w:val="1"/>
      <w:numFmt w:val="decimal"/>
      <w:lvlText w:val="%1."/>
      <w:lvlJc w:val="left"/>
      <w:pPr>
        <w:ind w:left="124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B2D7430"/>
    <w:multiLevelType w:val="hybridMultilevel"/>
    <w:tmpl w:val="20B40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E1108"/>
    <w:multiLevelType w:val="hybridMultilevel"/>
    <w:tmpl w:val="F7786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D4464"/>
    <w:multiLevelType w:val="hybridMultilevel"/>
    <w:tmpl w:val="69E04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911BD4"/>
    <w:multiLevelType w:val="hybridMultilevel"/>
    <w:tmpl w:val="3BA20ECE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54A455C7"/>
    <w:multiLevelType w:val="hybridMultilevel"/>
    <w:tmpl w:val="077692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7F8203E"/>
    <w:multiLevelType w:val="hybridMultilevel"/>
    <w:tmpl w:val="061C9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76F1F"/>
    <w:multiLevelType w:val="hybridMultilevel"/>
    <w:tmpl w:val="568C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F33A5E"/>
    <w:multiLevelType w:val="hybridMultilevel"/>
    <w:tmpl w:val="C468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743F4"/>
    <w:multiLevelType w:val="hybridMultilevel"/>
    <w:tmpl w:val="3D30A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F150D"/>
    <w:multiLevelType w:val="hybridMultilevel"/>
    <w:tmpl w:val="A6D85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843FD1"/>
    <w:multiLevelType w:val="hybridMultilevel"/>
    <w:tmpl w:val="07EA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852357"/>
    <w:multiLevelType w:val="hybridMultilevel"/>
    <w:tmpl w:val="1136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397047">
    <w:abstractNumId w:val="3"/>
  </w:num>
  <w:num w:numId="2" w16cid:durableId="1017584395">
    <w:abstractNumId w:val="21"/>
  </w:num>
  <w:num w:numId="3" w16cid:durableId="336469770">
    <w:abstractNumId w:val="19"/>
  </w:num>
  <w:num w:numId="4" w16cid:durableId="471949786">
    <w:abstractNumId w:val="23"/>
  </w:num>
  <w:num w:numId="5" w16cid:durableId="1937983303">
    <w:abstractNumId w:val="20"/>
  </w:num>
  <w:num w:numId="6" w16cid:durableId="1868789891">
    <w:abstractNumId w:val="17"/>
  </w:num>
  <w:num w:numId="7" w16cid:durableId="1399284077">
    <w:abstractNumId w:val="13"/>
  </w:num>
  <w:num w:numId="8" w16cid:durableId="309362660">
    <w:abstractNumId w:val="11"/>
  </w:num>
  <w:num w:numId="9" w16cid:durableId="304042985">
    <w:abstractNumId w:val="22"/>
  </w:num>
  <w:num w:numId="10" w16cid:durableId="1275362857">
    <w:abstractNumId w:val="7"/>
  </w:num>
  <w:num w:numId="11" w16cid:durableId="1256354282">
    <w:abstractNumId w:val="12"/>
  </w:num>
  <w:num w:numId="12" w16cid:durableId="43141532">
    <w:abstractNumId w:val="18"/>
  </w:num>
  <w:num w:numId="13" w16cid:durableId="245186994">
    <w:abstractNumId w:val="8"/>
  </w:num>
  <w:num w:numId="14" w16cid:durableId="624584005">
    <w:abstractNumId w:val="2"/>
  </w:num>
  <w:num w:numId="15" w16cid:durableId="1802843587">
    <w:abstractNumId w:val="14"/>
  </w:num>
  <w:num w:numId="16" w16cid:durableId="1622686329">
    <w:abstractNumId w:val="4"/>
  </w:num>
  <w:num w:numId="17" w16cid:durableId="220019989">
    <w:abstractNumId w:val="5"/>
  </w:num>
  <w:num w:numId="18" w16cid:durableId="367418569">
    <w:abstractNumId w:val="1"/>
  </w:num>
  <w:num w:numId="19" w16cid:durableId="1705129119">
    <w:abstractNumId w:val="15"/>
  </w:num>
  <w:num w:numId="20" w16cid:durableId="2106152835">
    <w:abstractNumId w:val="10"/>
  </w:num>
  <w:num w:numId="21" w16cid:durableId="1074543497">
    <w:abstractNumId w:val="9"/>
  </w:num>
  <w:num w:numId="22" w16cid:durableId="442919241">
    <w:abstractNumId w:val="6"/>
  </w:num>
  <w:num w:numId="23" w16cid:durableId="778531294">
    <w:abstractNumId w:val="16"/>
  </w:num>
  <w:num w:numId="24" w16cid:durableId="119423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6"/>
    <w:rsid w:val="00004EB4"/>
    <w:rsid w:val="00010F98"/>
    <w:rsid w:val="000135FF"/>
    <w:rsid w:val="0002129A"/>
    <w:rsid w:val="00022F04"/>
    <w:rsid w:val="000312C6"/>
    <w:rsid w:val="00034B05"/>
    <w:rsid w:val="0004664F"/>
    <w:rsid w:val="0004764D"/>
    <w:rsid w:val="000926DB"/>
    <w:rsid w:val="000B16D5"/>
    <w:rsid w:val="000C1AD3"/>
    <w:rsid w:val="000D2E79"/>
    <w:rsid w:val="000D58FA"/>
    <w:rsid w:val="000D6059"/>
    <w:rsid w:val="000E22CA"/>
    <w:rsid w:val="000E61D5"/>
    <w:rsid w:val="000E641E"/>
    <w:rsid w:val="000E7F05"/>
    <w:rsid w:val="000F6A50"/>
    <w:rsid w:val="00103463"/>
    <w:rsid w:val="00117F42"/>
    <w:rsid w:val="00120949"/>
    <w:rsid w:val="00131553"/>
    <w:rsid w:val="00141E11"/>
    <w:rsid w:val="001675A4"/>
    <w:rsid w:val="00181DD6"/>
    <w:rsid w:val="00186181"/>
    <w:rsid w:val="001A111B"/>
    <w:rsid w:val="001A53D5"/>
    <w:rsid w:val="001B100D"/>
    <w:rsid w:val="001B146D"/>
    <w:rsid w:val="001B17FB"/>
    <w:rsid w:val="001B26AE"/>
    <w:rsid w:val="001B524E"/>
    <w:rsid w:val="001B5F71"/>
    <w:rsid w:val="001D31A3"/>
    <w:rsid w:val="001F0187"/>
    <w:rsid w:val="001F2878"/>
    <w:rsid w:val="001F52E1"/>
    <w:rsid w:val="0020572A"/>
    <w:rsid w:val="002108D8"/>
    <w:rsid w:val="0022103D"/>
    <w:rsid w:val="00223872"/>
    <w:rsid w:val="00231281"/>
    <w:rsid w:val="00232B7D"/>
    <w:rsid w:val="00233AB8"/>
    <w:rsid w:val="00251BFB"/>
    <w:rsid w:val="00253F22"/>
    <w:rsid w:val="002579CF"/>
    <w:rsid w:val="002749ED"/>
    <w:rsid w:val="002806DD"/>
    <w:rsid w:val="002875ED"/>
    <w:rsid w:val="002A50CB"/>
    <w:rsid w:val="002B7C6D"/>
    <w:rsid w:val="002D497D"/>
    <w:rsid w:val="002E73D3"/>
    <w:rsid w:val="00300AD3"/>
    <w:rsid w:val="00304402"/>
    <w:rsid w:val="003068E5"/>
    <w:rsid w:val="00322767"/>
    <w:rsid w:val="00334642"/>
    <w:rsid w:val="00342CF1"/>
    <w:rsid w:val="00354045"/>
    <w:rsid w:val="003558BC"/>
    <w:rsid w:val="00364BA9"/>
    <w:rsid w:val="003733C8"/>
    <w:rsid w:val="003773B8"/>
    <w:rsid w:val="003812D2"/>
    <w:rsid w:val="00381AB3"/>
    <w:rsid w:val="00382D89"/>
    <w:rsid w:val="00395BDC"/>
    <w:rsid w:val="003A4419"/>
    <w:rsid w:val="003B7670"/>
    <w:rsid w:val="003C388E"/>
    <w:rsid w:val="003D57CB"/>
    <w:rsid w:val="003D57EA"/>
    <w:rsid w:val="003F3D70"/>
    <w:rsid w:val="003F4343"/>
    <w:rsid w:val="00405FD3"/>
    <w:rsid w:val="00412107"/>
    <w:rsid w:val="00414707"/>
    <w:rsid w:val="0041507A"/>
    <w:rsid w:val="00421326"/>
    <w:rsid w:val="0042303D"/>
    <w:rsid w:val="00426BB9"/>
    <w:rsid w:val="00432AD4"/>
    <w:rsid w:val="00434E9E"/>
    <w:rsid w:val="00442F0E"/>
    <w:rsid w:val="00454234"/>
    <w:rsid w:val="004775FF"/>
    <w:rsid w:val="00495C8A"/>
    <w:rsid w:val="00496978"/>
    <w:rsid w:val="004A0D75"/>
    <w:rsid w:val="004A315F"/>
    <w:rsid w:val="004C05E9"/>
    <w:rsid w:val="004D1694"/>
    <w:rsid w:val="004D5027"/>
    <w:rsid w:val="004D5E6E"/>
    <w:rsid w:val="004E297C"/>
    <w:rsid w:val="004E3D48"/>
    <w:rsid w:val="004E7CD9"/>
    <w:rsid w:val="004F797F"/>
    <w:rsid w:val="004F7EA5"/>
    <w:rsid w:val="0050448E"/>
    <w:rsid w:val="00505DFA"/>
    <w:rsid w:val="0050778A"/>
    <w:rsid w:val="0051013D"/>
    <w:rsid w:val="0052084B"/>
    <w:rsid w:val="005233CA"/>
    <w:rsid w:val="00551218"/>
    <w:rsid w:val="0056263C"/>
    <w:rsid w:val="00564080"/>
    <w:rsid w:val="0057131C"/>
    <w:rsid w:val="005730FF"/>
    <w:rsid w:val="005953BE"/>
    <w:rsid w:val="00596D29"/>
    <w:rsid w:val="005A6FD4"/>
    <w:rsid w:val="005A7C66"/>
    <w:rsid w:val="005C419E"/>
    <w:rsid w:val="005D2B7E"/>
    <w:rsid w:val="00614F18"/>
    <w:rsid w:val="00616733"/>
    <w:rsid w:val="00616D48"/>
    <w:rsid w:val="00624264"/>
    <w:rsid w:val="00624ECB"/>
    <w:rsid w:val="0062725E"/>
    <w:rsid w:val="0063615E"/>
    <w:rsid w:val="006461C5"/>
    <w:rsid w:val="00657926"/>
    <w:rsid w:val="0066508B"/>
    <w:rsid w:val="0066536A"/>
    <w:rsid w:val="00666C0C"/>
    <w:rsid w:val="00676064"/>
    <w:rsid w:val="00686AF0"/>
    <w:rsid w:val="006871E7"/>
    <w:rsid w:val="0069529F"/>
    <w:rsid w:val="0069694F"/>
    <w:rsid w:val="006A214A"/>
    <w:rsid w:val="006C33DC"/>
    <w:rsid w:val="006C3AA3"/>
    <w:rsid w:val="006D0A79"/>
    <w:rsid w:val="006D3CA1"/>
    <w:rsid w:val="006D7FCD"/>
    <w:rsid w:val="006E05EA"/>
    <w:rsid w:val="006F33C9"/>
    <w:rsid w:val="006F4D7D"/>
    <w:rsid w:val="0072126F"/>
    <w:rsid w:val="00726D91"/>
    <w:rsid w:val="0073624E"/>
    <w:rsid w:val="00757FBA"/>
    <w:rsid w:val="00760EA4"/>
    <w:rsid w:val="00762F74"/>
    <w:rsid w:val="00763BBE"/>
    <w:rsid w:val="00767788"/>
    <w:rsid w:val="00774E33"/>
    <w:rsid w:val="0078324E"/>
    <w:rsid w:val="0078639D"/>
    <w:rsid w:val="00794A3C"/>
    <w:rsid w:val="007A2B89"/>
    <w:rsid w:val="007A39F5"/>
    <w:rsid w:val="007B375E"/>
    <w:rsid w:val="007C4107"/>
    <w:rsid w:val="007C7E4F"/>
    <w:rsid w:val="007D38C8"/>
    <w:rsid w:val="007D7076"/>
    <w:rsid w:val="007E5A9A"/>
    <w:rsid w:val="007E65B7"/>
    <w:rsid w:val="007F6A2B"/>
    <w:rsid w:val="008235E6"/>
    <w:rsid w:val="00824C7A"/>
    <w:rsid w:val="008273F7"/>
    <w:rsid w:val="00836587"/>
    <w:rsid w:val="00840EF5"/>
    <w:rsid w:val="00850ACF"/>
    <w:rsid w:val="00856789"/>
    <w:rsid w:val="00863686"/>
    <w:rsid w:val="00890737"/>
    <w:rsid w:val="008A030D"/>
    <w:rsid w:val="008B0A4C"/>
    <w:rsid w:val="008C69C3"/>
    <w:rsid w:val="008D408D"/>
    <w:rsid w:val="008E5EEA"/>
    <w:rsid w:val="008F72A1"/>
    <w:rsid w:val="00910AB3"/>
    <w:rsid w:val="009111FE"/>
    <w:rsid w:val="0091191E"/>
    <w:rsid w:val="00917187"/>
    <w:rsid w:val="009353E6"/>
    <w:rsid w:val="009503D8"/>
    <w:rsid w:val="009569F4"/>
    <w:rsid w:val="009679DC"/>
    <w:rsid w:val="009B0C0C"/>
    <w:rsid w:val="009E0B88"/>
    <w:rsid w:val="009E1A76"/>
    <w:rsid w:val="009E51D5"/>
    <w:rsid w:val="009F32E9"/>
    <w:rsid w:val="009F736E"/>
    <w:rsid w:val="009F75A8"/>
    <w:rsid w:val="00A02679"/>
    <w:rsid w:val="00A1416C"/>
    <w:rsid w:val="00A27058"/>
    <w:rsid w:val="00A30963"/>
    <w:rsid w:val="00A34148"/>
    <w:rsid w:val="00A44AE8"/>
    <w:rsid w:val="00A50822"/>
    <w:rsid w:val="00A571DC"/>
    <w:rsid w:val="00A67C93"/>
    <w:rsid w:val="00A81780"/>
    <w:rsid w:val="00A8742D"/>
    <w:rsid w:val="00A87772"/>
    <w:rsid w:val="00A90471"/>
    <w:rsid w:val="00A9253D"/>
    <w:rsid w:val="00A9483D"/>
    <w:rsid w:val="00A94EB2"/>
    <w:rsid w:val="00AB25B4"/>
    <w:rsid w:val="00AC5031"/>
    <w:rsid w:val="00AF0F83"/>
    <w:rsid w:val="00AF147D"/>
    <w:rsid w:val="00AF18C4"/>
    <w:rsid w:val="00AF70FC"/>
    <w:rsid w:val="00B027D7"/>
    <w:rsid w:val="00B0451A"/>
    <w:rsid w:val="00B07F0F"/>
    <w:rsid w:val="00B116BD"/>
    <w:rsid w:val="00B34885"/>
    <w:rsid w:val="00B43621"/>
    <w:rsid w:val="00B52E9D"/>
    <w:rsid w:val="00B5370D"/>
    <w:rsid w:val="00B72A31"/>
    <w:rsid w:val="00B83D99"/>
    <w:rsid w:val="00B962C6"/>
    <w:rsid w:val="00BA0483"/>
    <w:rsid w:val="00BA4037"/>
    <w:rsid w:val="00BB2E93"/>
    <w:rsid w:val="00BB4B9E"/>
    <w:rsid w:val="00BC1424"/>
    <w:rsid w:val="00BC15F8"/>
    <w:rsid w:val="00BC2EF1"/>
    <w:rsid w:val="00BC48E0"/>
    <w:rsid w:val="00BC665C"/>
    <w:rsid w:val="00BF02F0"/>
    <w:rsid w:val="00BF043C"/>
    <w:rsid w:val="00BF2239"/>
    <w:rsid w:val="00BF507C"/>
    <w:rsid w:val="00BF5AA1"/>
    <w:rsid w:val="00BF79A1"/>
    <w:rsid w:val="00C0342F"/>
    <w:rsid w:val="00C12120"/>
    <w:rsid w:val="00C17AA2"/>
    <w:rsid w:val="00C4738B"/>
    <w:rsid w:val="00C517EF"/>
    <w:rsid w:val="00C67A42"/>
    <w:rsid w:val="00C83ED6"/>
    <w:rsid w:val="00C846FA"/>
    <w:rsid w:val="00C86CF1"/>
    <w:rsid w:val="00C9015E"/>
    <w:rsid w:val="00C93EF8"/>
    <w:rsid w:val="00CA3232"/>
    <w:rsid w:val="00CA33D9"/>
    <w:rsid w:val="00CA5046"/>
    <w:rsid w:val="00CA5ECD"/>
    <w:rsid w:val="00CB3A9C"/>
    <w:rsid w:val="00CC651A"/>
    <w:rsid w:val="00CD1FA6"/>
    <w:rsid w:val="00CF3FE0"/>
    <w:rsid w:val="00D06508"/>
    <w:rsid w:val="00D2414A"/>
    <w:rsid w:val="00D271BB"/>
    <w:rsid w:val="00D3746B"/>
    <w:rsid w:val="00D47CBE"/>
    <w:rsid w:val="00D60EF0"/>
    <w:rsid w:val="00D643F5"/>
    <w:rsid w:val="00D85026"/>
    <w:rsid w:val="00D90FA3"/>
    <w:rsid w:val="00DA5791"/>
    <w:rsid w:val="00DB64F9"/>
    <w:rsid w:val="00DD094E"/>
    <w:rsid w:val="00DE3644"/>
    <w:rsid w:val="00DF404A"/>
    <w:rsid w:val="00DF4FE2"/>
    <w:rsid w:val="00DF717E"/>
    <w:rsid w:val="00E0312A"/>
    <w:rsid w:val="00E1052D"/>
    <w:rsid w:val="00E15180"/>
    <w:rsid w:val="00E20C9B"/>
    <w:rsid w:val="00E214AC"/>
    <w:rsid w:val="00E21DA7"/>
    <w:rsid w:val="00E24051"/>
    <w:rsid w:val="00E32C97"/>
    <w:rsid w:val="00E363FC"/>
    <w:rsid w:val="00E4029D"/>
    <w:rsid w:val="00E40DB2"/>
    <w:rsid w:val="00E438D2"/>
    <w:rsid w:val="00E53FCB"/>
    <w:rsid w:val="00E5664D"/>
    <w:rsid w:val="00E579D5"/>
    <w:rsid w:val="00E84FEF"/>
    <w:rsid w:val="00EA1D52"/>
    <w:rsid w:val="00EA72A7"/>
    <w:rsid w:val="00EB6D1F"/>
    <w:rsid w:val="00ED054E"/>
    <w:rsid w:val="00ED3B6A"/>
    <w:rsid w:val="00EE0B80"/>
    <w:rsid w:val="00EF4D86"/>
    <w:rsid w:val="00EF658F"/>
    <w:rsid w:val="00F16BDF"/>
    <w:rsid w:val="00F33B38"/>
    <w:rsid w:val="00F5035E"/>
    <w:rsid w:val="00F52BF9"/>
    <w:rsid w:val="00F5427F"/>
    <w:rsid w:val="00F667D7"/>
    <w:rsid w:val="00F85016"/>
    <w:rsid w:val="00F90FBA"/>
    <w:rsid w:val="00F9178E"/>
    <w:rsid w:val="00FB7BB9"/>
    <w:rsid w:val="00FC5B92"/>
    <w:rsid w:val="00FD3F9A"/>
    <w:rsid w:val="00FD5B5C"/>
    <w:rsid w:val="00FE123D"/>
    <w:rsid w:val="00FF6F00"/>
    <w:rsid w:val="173FF956"/>
    <w:rsid w:val="2595B0F5"/>
    <w:rsid w:val="2AC2A973"/>
    <w:rsid w:val="4336E010"/>
    <w:rsid w:val="4EA33653"/>
    <w:rsid w:val="754C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7BE2367"/>
  <w14:defaultImageDpi w14:val="300"/>
  <w15:docId w15:val="{9B3968FD-885E-44CC-A711-F92CD0B3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08D"/>
  </w:style>
  <w:style w:type="paragraph" w:styleId="Heading2">
    <w:name w:val="heading 2"/>
    <w:basedOn w:val="Normal"/>
    <w:next w:val="Normal"/>
    <w:link w:val="Heading2Char"/>
    <w:qFormat/>
    <w:rsid w:val="003A441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A6"/>
  </w:style>
  <w:style w:type="paragraph" w:styleId="Footer">
    <w:name w:val="footer"/>
    <w:basedOn w:val="Normal"/>
    <w:link w:val="Foot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A6"/>
  </w:style>
  <w:style w:type="paragraph" w:styleId="BalloonText">
    <w:name w:val="Balloon Text"/>
    <w:basedOn w:val="Normal"/>
    <w:link w:val="BalloonTextChar"/>
    <w:uiPriority w:val="99"/>
    <w:semiHidden/>
    <w:unhideWhenUsed/>
    <w:rsid w:val="00CD1F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8D"/>
    <w:rPr>
      <w:color w:val="0000FF" w:themeColor="hyperlink"/>
      <w:u w:val="single"/>
    </w:rPr>
  </w:style>
  <w:style w:type="paragraph" w:customStyle="1" w:styleId="Default">
    <w:name w:val="Default"/>
    <w:rsid w:val="008D40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rsid w:val="003A4419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3A4419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A4419"/>
    <w:rPr>
      <w:rFonts w:ascii="Times New Roman" w:eastAsia="Times New Roman" w:hAnsi="Times New Roman" w:cs="Times New Roman"/>
      <w:szCs w:val="20"/>
    </w:rPr>
  </w:style>
  <w:style w:type="paragraph" w:customStyle="1" w:styleId="default0">
    <w:name w:val="default"/>
    <w:basedOn w:val="Normal"/>
    <w:rsid w:val="003A4419"/>
    <w:pPr>
      <w:autoSpaceDE w:val="0"/>
      <w:autoSpaceDN w:val="0"/>
    </w:pPr>
    <w:rPr>
      <w:rFonts w:ascii="Times New Roman" w:eastAsia="Calibri" w:hAnsi="Times New Roman" w:cs="Times New Roman"/>
      <w:color w:val="000000"/>
    </w:rPr>
  </w:style>
  <w:style w:type="table" w:styleId="TableGrid">
    <w:name w:val="Table Grid"/>
    <w:basedOn w:val="TableNormal"/>
    <w:uiPriority w:val="59"/>
    <w:rsid w:val="002B7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78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Spacing">
    <w:name w:val="No Spacing"/>
    <w:uiPriority w:val="1"/>
    <w:qFormat/>
    <w:rsid w:val="0069694F"/>
  </w:style>
  <w:style w:type="character" w:styleId="UnresolvedMention">
    <w:name w:val="Unresolved Mention"/>
    <w:basedOn w:val="DefaultParagraphFont"/>
    <w:uiPriority w:val="99"/>
    <w:semiHidden/>
    <w:unhideWhenUsed/>
    <w:rsid w:val="00ED3B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tate.nj.us/humanservices/ddd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rformcarenj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2e6ced-8d46-4ac3-b905-221b8774ad43">
      <Terms xmlns="http://schemas.microsoft.com/office/infopath/2007/PartnerControls"/>
    </lcf76f155ced4ddcb4097134ff3c332f>
    <TaxCatchAll xmlns="e29a5ba5-1579-451c-98fa-dd028869e69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0DC4479E0C4CA5D761AC82E45A32" ma:contentTypeVersion="17" ma:contentTypeDescription="Create a new document." ma:contentTypeScope="" ma:versionID="e58de9d55c71e2ec75731a7c50d4f3be">
  <xsd:schema xmlns:xsd="http://www.w3.org/2001/XMLSchema" xmlns:xs="http://www.w3.org/2001/XMLSchema" xmlns:p="http://schemas.microsoft.com/office/2006/metadata/properties" xmlns:ns2="e32e6ced-8d46-4ac3-b905-221b8774ad43" xmlns:ns3="e29a5ba5-1579-451c-98fa-dd028869e69c" targetNamespace="http://schemas.microsoft.com/office/2006/metadata/properties" ma:root="true" ma:fieldsID="39fe4cb75aefbf93b080a486cf3a29ba" ns2:_="" ns3:_="">
    <xsd:import namespace="e32e6ced-8d46-4ac3-b905-221b8774ad43"/>
    <xsd:import namespace="e29a5ba5-1579-451c-98fa-dd028869e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e6ced-8d46-4ac3-b905-221b8774a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ac862f-e937-4750-87b8-b48d4884a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a5ba5-1579-451c-98fa-dd028869e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300658-1663-4430-a99d-5daccb0efc20}" ma:internalName="TaxCatchAll" ma:showField="CatchAllData" ma:web="e29a5ba5-1579-451c-98fa-dd028869e6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5D5E09-4FBD-4180-A9C6-30FE78F61734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e29a5ba5-1579-451c-98fa-dd028869e69c"/>
    <ds:schemaRef ds:uri="e32e6ced-8d46-4ac3-b905-221b8774ad43"/>
  </ds:schemaRefs>
</ds:datastoreItem>
</file>

<file path=customXml/itemProps2.xml><?xml version="1.0" encoding="utf-8"?>
<ds:datastoreItem xmlns:ds="http://schemas.openxmlformats.org/officeDocument/2006/customXml" ds:itemID="{AE44A6F3-9E9F-49EC-B7EB-37919113B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e6ced-8d46-4ac3-b905-221b8774ad43"/>
    <ds:schemaRef ds:uri="e29a5ba5-1579-451c-98fa-dd028869e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DED52F-3A06-4962-933A-9F93C0C4E3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8A9B64-CDF2-453D-A063-8A384EED6D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Bray</dc:creator>
  <cp:lastModifiedBy>Angela LoSapio</cp:lastModifiedBy>
  <cp:revision>2</cp:revision>
  <cp:lastPrinted>2022-02-18T20:29:00Z</cp:lastPrinted>
  <dcterms:created xsi:type="dcterms:W3CDTF">2024-01-05T16:51:00Z</dcterms:created>
  <dcterms:modified xsi:type="dcterms:W3CDTF">2024-01-05T16:51:00Z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0x01010013DC0DC4479E0C4CA5D761AC82E45A32</vt:lpwstr>
  </property>
  <property fmtid="{D5CDD505-2E9C-101B-9397-08002B2CF9AE}" pid="3" name="Order">
    <vt:r8>400</vt:r8>
  </property>
  <property fmtid="{D5CDD505-2E9C-101B-9397-08002B2CF9AE}" pid="4" name="MediaServiceImageTags">
    <vt:lpwstr/>
  </property>
</Properties>
</file>